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15238" w14:textId="3409407F" w:rsidR="00EE473B" w:rsidRDefault="00A01592" w:rsidP="005C2BA3">
      <w:pPr>
        <w:ind w:firstLineChars="1000" w:firstLine="2409"/>
        <w:rPr>
          <w:b/>
          <w:szCs w:val="21"/>
        </w:rPr>
      </w:pPr>
      <w:r>
        <w:rPr>
          <w:rFonts w:hint="eastAsia"/>
          <w:b/>
          <w:sz w:val="24"/>
          <w:szCs w:val="24"/>
        </w:rPr>
        <w:t>令和</w:t>
      </w:r>
      <w:r w:rsidR="00E556AA">
        <w:rPr>
          <w:rFonts w:hint="eastAsia"/>
          <w:b/>
          <w:sz w:val="24"/>
          <w:szCs w:val="24"/>
        </w:rPr>
        <w:t>6</w:t>
      </w:r>
      <w:r w:rsidR="008B3F63" w:rsidRPr="00883822">
        <w:rPr>
          <w:rFonts w:hint="eastAsia"/>
          <w:b/>
          <w:sz w:val="24"/>
          <w:szCs w:val="24"/>
        </w:rPr>
        <w:t>年度</w:t>
      </w:r>
      <w:r w:rsidR="008C57F0">
        <w:rPr>
          <w:rFonts w:hint="eastAsia"/>
          <w:b/>
          <w:sz w:val="24"/>
          <w:szCs w:val="24"/>
        </w:rPr>
        <w:t xml:space="preserve">　</w:t>
      </w:r>
      <w:r w:rsidR="008B3F63" w:rsidRPr="00883822">
        <w:rPr>
          <w:rFonts w:hint="eastAsia"/>
          <w:b/>
          <w:sz w:val="24"/>
          <w:szCs w:val="24"/>
        </w:rPr>
        <w:t>学校評価の分析と今後の課題</w:t>
      </w:r>
      <w:r w:rsidR="00261215" w:rsidRPr="00883822">
        <w:rPr>
          <w:rFonts w:hint="eastAsia"/>
          <w:b/>
          <w:szCs w:val="21"/>
        </w:rPr>
        <w:t xml:space="preserve">　　　　</w:t>
      </w:r>
    </w:p>
    <w:p w14:paraId="661C2D5A" w14:textId="596C2D0E" w:rsidR="008675A4" w:rsidRDefault="00142377" w:rsidP="006940E4">
      <w:pPr>
        <w:ind w:firstLineChars="1200" w:firstLine="2520"/>
        <w:rPr>
          <w:szCs w:val="21"/>
        </w:rPr>
      </w:pPr>
      <w:r>
        <w:rPr>
          <w:rFonts w:hint="eastAsia"/>
          <w:szCs w:val="21"/>
        </w:rPr>
        <w:t xml:space="preserve">　　　　　　　　　　　　　　　　　　　　　　　　</w:t>
      </w:r>
      <w:r w:rsidR="00AE7E59">
        <w:rPr>
          <w:rFonts w:hint="eastAsia"/>
          <w:szCs w:val="21"/>
        </w:rPr>
        <w:t xml:space="preserve">　</w:t>
      </w:r>
    </w:p>
    <w:p w14:paraId="6204CB1B" w14:textId="77777777" w:rsidR="008B3F63" w:rsidRDefault="008C57F0" w:rsidP="00096173">
      <w:pPr>
        <w:ind w:firstLineChars="3700" w:firstLine="7770"/>
        <w:rPr>
          <w:szCs w:val="21"/>
        </w:rPr>
      </w:pPr>
      <w:r>
        <w:rPr>
          <w:rFonts w:hint="eastAsia"/>
          <w:szCs w:val="21"/>
        </w:rPr>
        <w:t>岡山赤十字看護専門学校</w:t>
      </w:r>
    </w:p>
    <w:tbl>
      <w:tblPr>
        <w:tblStyle w:val="a3"/>
        <w:tblW w:w="10348" w:type="dxa"/>
        <w:tblInd w:w="108" w:type="dxa"/>
        <w:tblLook w:val="04A0" w:firstRow="1" w:lastRow="0" w:firstColumn="1" w:lastColumn="0" w:noHBand="0" w:noVBand="1"/>
      </w:tblPr>
      <w:tblGrid>
        <w:gridCol w:w="1418"/>
        <w:gridCol w:w="8930"/>
      </w:tblGrid>
      <w:tr w:rsidR="008B3F63" w14:paraId="4105FBF8" w14:textId="77777777" w:rsidTr="00BC23D3">
        <w:tc>
          <w:tcPr>
            <w:tcW w:w="1418" w:type="dxa"/>
            <w:shd w:val="clear" w:color="auto" w:fill="DEEAF6" w:themeFill="accent1" w:themeFillTint="33"/>
          </w:tcPr>
          <w:p w14:paraId="6CF0BCD9" w14:textId="77777777" w:rsidR="008B3F63" w:rsidRPr="008C57F0" w:rsidRDefault="008B3F63" w:rsidP="00FF19F6">
            <w:pPr>
              <w:rPr>
                <w:b/>
                <w:szCs w:val="21"/>
              </w:rPr>
            </w:pPr>
            <w:r w:rsidRPr="008C57F0">
              <w:rPr>
                <w:rFonts w:hint="eastAsia"/>
                <w:b/>
                <w:szCs w:val="21"/>
              </w:rPr>
              <w:t>カテゴリー</w:t>
            </w:r>
          </w:p>
        </w:tc>
        <w:tc>
          <w:tcPr>
            <w:tcW w:w="8930" w:type="dxa"/>
            <w:shd w:val="clear" w:color="auto" w:fill="DEEAF6" w:themeFill="accent1" w:themeFillTint="33"/>
          </w:tcPr>
          <w:p w14:paraId="6A89BC34" w14:textId="77777777" w:rsidR="008B3F63" w:rsidRPr="00F25D80" w:rsidRDefault="008B3F63" w:rsidP="008B3F63">
            <w:pPr>
              <w:ind w:firstLineChars="1500" w:firstLine="3162"/>
              <w:rPr>
                <w:b/>
                <w:szCs w:val="21"/>
              </w:rPr>
            </w:pPr>
            <w:r w:rsidRPr="00F25D80">
              <w:rPr>
                <w:rFonts w:hint="eastAsia"/>
                <w:b/>
                <w:szCs w:val="21"/>
              </w:rPr>
              <w:t>分析と今後の課題</w:t>
            </w:r>
          </w:p>
        </w:tc>
      </w:tr>
      <w:tr w:rsidR="00F447ED" w:rsidRPr="00F447ED" w14:paraId="5065F449" w14:textId="77777777" w:rsidTr="00380FE1">
        <w:trPr>
          <w:trHeight w:val="1324"/>
        </w:trPr>
        <w:tc>
          <w:tcPr>
            <w:tcW w:w="1418" w:type="dxa"/>
          </w:tcPr>
          <w:p w14:paraId="1DA03435" w14:textId="77777777" w:rsidR="008B3F63" w:rsidRPr="00F447ED" w:rsidRDefault="008B3F63" w:rsidP="006250EA">
            <w:pPr>
              <w:spacing w:line="280" w:lineRule="exact"/>
              <w:rPr>
                <w:szCs w:val="21"/>
              </w:rPr>
            </w:pPr>
            <w:r w:rsidRPr="00F447ED">
              <w:rPr>
                <w:rFonts w:hint="eastAsia"/>
                <w:b/>
                <w:szCs w:val="21"/>
              </w:rPr>
              <w:t>Ⅰ</w:t>
            </w:r>
            <w:r w:rsidRPr="00F447ED">
              <w:rPr>
                <w:rFonts w:hint="eastAsia"/>
                <w:szCs w:val="21"/>
              </w:rPr>
              <w:t>教育理念</w:t>
            </w:r>
          </w:p>
          <w:p w14:paraId="25FFAA4D" w14:textId="77777777" w:rsidR="008B3F63" w:rsidRPr="00F447ED" w:rsidRDefault="008B3F63" w:rsidP="006250EA">
            <w:pPr>
              <w:spacing w:line="280" w:lineRule="exact"/>
              <w:rPr>
                <w:szCs w:val="21"/>
              </w:rPr>
            </w:pPr>
            <w:r w:rsidRPr="00F447ED">
              <w:rPr>
                <w:rFonts w:hint="eastAsia"/>
                <w:szCs w:val="21"/>
              </w:rPr>
              <w:t xml:space="preserve">　教育目的</w:t>
            </w:r>
          </w:p>
          <w:p w14:paraId="5C3505AB" w14:textId="77777777" w:rsidR="009214D4" w:rsidRPr="00F447ED" w:rsidRDefault="008B3F63" w:rsidP="00811D69">
            <w:pPr>
              <w:spacing w:line="280" w:lineRule="exact"/>
              <w:ind w:firstLineChars="100" w:firstLine="210"/>
              <w:rPr>
                <w:szCs w:val="21"/>
              </w:rPr>
            </w:pPr>
            <w:r w:rsidRPr="00F447ED">
              <w:rPr>
                <w:rFonts w:hint="eastAsia"/>
                <w:szCs w:val="21"/>
              </w:rPr>
              <w:t>教育目標</w:t>
            </w:r>
          </w:p>
        </w:tc>
        <w:tc>
          <w:tcPr>
            <w:tcW w:w="8930" w:type="dxa"/>
            <w:vAlign w:val="center"/>
          </w:tcPr>
          <w:p w14:paraId="22D0B468" w14:textId="4D2500E1" w:rsidR="002A01EA" w:rsidRPr="00F25D80" w:rsidRDefault="002A01EA" w:rsidP="002A01EA">
            <w:pPr>
              <w:spacing w:line="280" w:lineRule="exact"/>
              <w:rPr>
                <w:color w:val="000000" w:themeColor="text1"/>
                <w:szCs w:val="21"/>
              </w:rPr>
            </w:pPr>
            <w:r w:rsidRPr="00F25D80">
              <w:rPr>
                <w:rFonts w:hint="eastAsia"/>
                <w:color w:val="000000" w:themeColor="text1"/>
                <w:szCs w:val="21"/>
              </w:rPr>
              <w:t>赤十字の基本原則である人道（ヒューマニティー）に基づき、豊かな人間性と看護に関する幅広い基礎的能力を備えた看護実践者の育成のために、全国赤十字看護専門学校共通の教育目標及び卒業時の到達目標を明示し、赤十字活動や災害看護、倫理教育、医療安全教育、看護技術教育に力を入れている。入学時オリエンテーションや実習オリエンテーション</w:t>
            </w:r>
            <w:r w:rsidR="004312D8" w:rsidRPr="00F25D80">
              <w:rPr>
                <w:rFonts w:hint="eastAsia"/>
                <w:color w:val="000000" w:themeColor="text1"/>
                <w:szCs w:val="21"/>
              </w:rPr>
              <w:t>、保護者懇談会</w:t>
            </w:r>
            <w:r w:rsidR="00014DE7" w:rsidRPr="00F25D80">
              <w:rPr>
                <w:rFonts w:hint="eastAsia"/>
                <w:color w:val="000000" w:themeColor="text1"/>
                <w:szCs w:val="21"/>
              </w:rPr>
              <w:t>での説明、</w:t>
            </w:r>
            <w:r w:rsidR="004312D8" w:rsidRPr="00F25D80">
              <w:rPr>
                <w:rFonts w:hint="eastAsia"/>
                <w:color w:val="000000" w:themeColor="text1"/>
                <w:szCs w:val="21"/>
              </w:rPr>
              <w:t>教育課程の配布説明をし、</w:t>
            </w:r>
            <w:r w:rsidRPr="00F25D80">
              <w:rPr>
                <w:rFonts w:hint="eastAsia"/>
                <w:color w:val="000000" w:themeColor="text1"/>
                <w:szCs w:val="21"/>
              </w:rPr>
              <w:t>学生や保護者、学校関係者（実習施設）に周知している。少子化に伴い受験者数が年々減少しており、</w:t>
            </w:r>
          </w:p>
          <w:p w14:paraId="0C4F11AE" w14:textId="3BA5CBAE" w:rsidR="008675A4" w:rsidRPr="00F25D80" w:rsidRDefault="002A01EA" w:rsidP="002A01EA">
            <w:pPr>
              <w:spacing w:line="280" w:lineRule="exact"/>
              <w:rPr>
                <w:color w:val="808080" w:themeColor="background1" w:themeShade="80"/>
                <w:szCs w:val="21"/>
              </w:rPr>
            </w:pPr>
            <w:r w:rsidRPr="00F25D80">
              <w:rPr>
                <w:rFonts w:hint="eastAsia"/>
                <w:szCs w:val="21"/>
              </w:rPr>
              <w:t>入学してくる</w:t>
            </w:r>
            <w:r w:rsidRPr="00F25D80">
              <w:rPr>
                <w:rFonts w:hint="eastAsia"/>
                <w:color w:val="000000" w:themeColor="text1"/>
                <w:szCs w:val="21"/>
              </w:rPr>
              <w:t>学生層の変化に柔軟に対応しつつ、教育</w:t>
            </w:r>
            <w:r w:rsidRPr="00F25D80">
              <w:rPr>
                <w:rFonts w:hint="eastAsia"/>
                <w:szCs w:val="21"/>
              </w:rPr>
              <w:t>の質を維持していくため、教育内容、方法、環境を整備し、学生一人一人に対して丁寧な指導を継続する。</w:t>
            </w:r>
          </w:p>
        </w:tc>
      </w:tr>
      <w:tr w:rsidR="00F447ED" w:rsidRPr="00F447ED" w14:paraId="1D83E8F5" w14:textId="77777777" w:rsidTr="00380FE1">
        <w:trPr>
          <w:trHeight w:val="1400"/>
        </w:trPr>
        <w:tc>
          <w:tcPr>
            <w:tcW w:w="1418" w:type="dxa"/>
          </w:tcPr>
          <w:p w14:paraId="72597792" w14:textId="77777777" w:rsidR="004940EF" w:rsidRPr="00F447ED" w:rsidRDefault="008B3F63" w:rsidP="006250EA">
            <w:pPr>
              <w:spacing w:line="280" w:lineRule="exact"/>
              <w:rPr>
                <w:szCs w:val="21"/>
              </w:rPr>
            </w:pPr>
            <w:r w:rsidRPr="00F447ED">
              <w:rPr>
                <w:rFonts w:hint="eastAsia"/>
                <w:b/>
                <w:szCs w:val="21"/>
              </w:rPr>
              <w:t>Ⅱ</w:t>
            </w:r>
            <w:r w:rsidRPr="00F447ED">
              <w:rPr>
                <w:rFonts w:hint="eastAsia"/>
                <w:szCs w:val="21"/>
              </w:rPr>
              <w:t>学校運営</w:t>
            </w:r>
          </w:p>
          <w:p w14:paraId="6D4D212F" w14:textId="77777777" w:rsidR="00CC60F9" w:rsidRPr="00F447ED" w:rsidRDefault="00CC60F9" w:rsidP="006250EA">
            <w:pPr>
              <w:spacing w:line="280" w:lineRule="exact"/>
              <w:rPr>
                <w:sz w:val="16"/>
                <w:szCs w:val="16"/>
              </w:rPr>
            </w:pPr>
          </w:p>
        </w:tc>
        <w:tc>
          <w:tcPr>
            <w:tcW w:w="8930" w:type="dxa"/>
            <w:vAlign w:val="center"/>
          </w:tcPr>
          <w:p w14:paraId="2175636A" w14:textId="7405CC55" w:rsidR="00991FF7" w:rsidRPr="00F25D80" w:rsidRDefault="00991FF7" w:rsidP="00991FF7">
            <w:pPr>
              <w:spacing w:line="280" w:lineRule="exact"/>
              <w:rPr>
                <w:szCs w:val="21"/>
              </w:rPr>
            </w:pPr>
            <w:bookmarkStart w:id="0" w:name="at6cl1t1"/>
            <w:bookmarkEnd w:id="0"/>
            <w:r w:rsidRPr="00F25D80">
              <w:rPr>
                <w:rFonts w:hint="eastAsia"/>
                <w:szCs w:val="21"/>
              </w:rPr>
              <w:t>教育理念・教育目標を踏まえて各年度の学校運営方針を検討し、具体的な目標設定と事業計画を立て、教職員の役割分担を決めて実施している。学校運営に関する審議は学校・設置医療施設以外のメンバーを加えた学校運営委員会議、教育会議、教師会議</w:t>
            </w:r>
            <w:r w:rsidR="004312D8" w:rsidRPr="00F25D80">
              <w:rPr>
                <w:rFonts w:hint="eastAsia"/>
                <w:szCs w:val="21"/>
              </w:rPr>
              <w:t>等</w:t>
            </w:r>
            <w:r w:rsidRPr="00F25D80">
              <w:rPr>
                <w:rFonts w:hint="eastAsia"/>
                <w:szCs w:val="21"/>
              </w:rPr>
              <w:t>で行い、会議録も適切に作成し開示している。</w:t>
            </w:r>
          </w:p>
          <w:p w14:paraId="2F73972D" w14:textId="45104E9A" w:rsidR="00991FF7" w:rsidRPr="00F25D80" w:rsidRDefault="00991FF7" w:rsidP="00991FF7">
            <w:pPr>
              <w:spacing w:line="280" w:lineRule="exact"/>
              <w:rPr>
                <w:szCs w:val="21"/>
              </w:rPr>
            </w:pPr>
            <w:r w:rsidRPr="00F25D80">
              <w:rPr>
                <w:rFonts w:hint="eastAsia"/>
                <w:szCs w:val="21"/>
              </w:rPr>
              <w:t>教職員配置については、保健師助産師看護師学校養成所指定規則</w:t>
            </w:r>
            <w:r w:rsidRPr="00F25D80">
              <w:rPr>
                <w:szCs w:val="21"/>
              </w:rPr>
              <w:t>第</w:t>
            </w:r>
            <w:r w:rsidRPr="00F25D80">
              <w:rPr>
                <w:rFonts w:hint="eastAsia"/>
                <w:szCs w:val="21"/>
              </w:rPr>
              <w:t>4</w:t>
            </w:r>
            <w:r w:rsidRPr="00F25D80">
              <w:rPr>
                <w:rFonts w:hint="eastAsia"/>
                <w:szCs w:val="21"/>
              </w:rPr>
              <w:t>条や</w:t>
            </w:r>
            <w:r w:rsidRPr="00F25D80">
              <w:rPr>
                <w:szCs w:val="21"/>
              </w:rPr>
              <w:t>日本赤十字本社看護専門学校規程第</w:t>
            </w:r>
            <w:r w:rsidRPr="00F25D80">
              <w:rPr>
                <w:rFonts w:hint="eastAsia"/>
                <w:szCs w:val="21"/>
              </w:rPr>
              <w:t>6</w:t>
            </w:r>
            <w:r w:rsidRPr="00F25D80">
              <w:rPr>
                <w:szCs w:val="21"/>
              </w:rPr>
              <w:t>条に</w:t>
            </w:r>
            <w:r w:rsidRPr="00F25D80">
              <w:rPr>
                <w:rFonts w:hint="eastAsia"/>
                <w:szCs w:val="21"/>
              </w:rPr>
              <w:t>ある</w:t>
            </w:r>
            <w:r w:rsidRPr="00F25D80">
              <w:rPr>
                <w:szCs w:val="21"/>
              </w:rPr>
              <w:t>専任教師</w:t>
            </w:r>
            <w:r w:rsidRPr="00F25D80">
              <w:rPr>
                <w:rFonts w:hint="eastAsia"/>
                <w:szCs w:val="21"/>
              </w:rPr>
              <w:t>の規定数を満たしている。今後</w:t>
            </w:r>
            <w:r w:rsidR="004312D8" w:rsidRPr="00F25D80">
              <w:rPr>
                <w:rFonts w:hint="eastAsia"/>
                <w:szCs w:val="21"/>
              </w:rPr>
              <w:t>も</w:t>
            </w:r>
            <w:r w:rsidRPr="00F25D80">
              <w:rPr>
                <w:rFonts w:hint="eastAsia"/>
                <w:szCs w:val="21"/>
              </w:rPr>
              <w:t>退職予定者</w:t>
            </w:r>
            <w:r w:rsidR="004312D8" w:rsidRPr="00F25D80">
              <w:rPr>
                <w:rFonts w:hint="eastAsia"/>
                <w:szCs w:val="21"/>
              </w:rPr>
              <w:t>が</w:t>
            </w:r>
            <w:r w:rsidRPr="00F25D80">
              <w:rPr>
                <w:rFonts w:hint="eastAsia"/>
                <w:szCs w:val="21"/>
              </w:rPr>
              <w:t>続くが、引き続き、設置医療施設と連携して人材を確保し、また、再雇用者の協力を得ながら、専任教師の定着に努めたい。可能な限りスムーズに専門分野の教員交代を行っていくことが課題である。</w:t>
            </w:r>
          </w:p>
          <w:p w14:paraId="031D7E53" w14:textId="7694F6BD" w:rsidR="00D40426" w:rsidRPr="00F25D80" w:rsidRDefault="00991FF7" w:rsidP="00E4244F">
            <w:pPr>
              <w:spacing w:line="280" w:lineRule="exact"/>
              <w:rPr>
                <w:color w:val="A6A6A6" w:themeColor="background1" w:themeShade="A6"/>
                <w:szCs w:val="21"/>
              </w:rPr>
            </w:pPr>
            <w:r w:rsidRPr="00F25D80">
              <w:rPr>
                <w:rFonts w:hint="eastAsia"/>
                <w:szCs w:val="21"/>
              </w:rPr>
              <w:t>学生への情報提供については、緊急連絡網・安否確認システムや学年毎のメールアドレスを使い、スピーディーに行うことができている</w:t>
            </w:r>
            <w:r w:rsidRPr="00F25D80">
              <w:rPr>
                <w:szCs w:val="21"/>
              </w:rPr>
              <w:t>。</w:t>
            </w:r>
            <w:r w:rsidRPr="00F25D80">
              <w:rPr>
                <w:rFonts w:hint="eastAsia"/>
                <w:szCs w:val="21"/>
              </w:rPr>
              <w:t>重要な内容を口頭だけではなく、文書として提供し伝えるように努めている。令和</w:t>
            </w:r>
            <w:r w:rsidRPr="00F25D80">
              <w:rPr>
                <w:rFonts w:hint="eastAsia"/>
                <w:szCs w:val="21"/>
              </w:rPr>
              <w:t>4</w:t>
            </w:r>
            <w:r w:rsidRPr="00F25D80">
              <w:rPr>
                <w:rFonts w:hint="eastAsia"/>
                <w:szCs w:val="21"/>
              </w:rPr>
              <w:t>年</w:t>
            </w:r>
            <w:r w:rsidRPr="00F25D80">
              <w:rPr>
                <w:rFonts w:hint="eastAsia"/>
                <w:szCs w:val="21"/>
              </w:rPr>
              <w:t>9</w:t>
            </w:r>
            <w:r w:rsidRPr="00F25D80">
              <w:rPr>
                <w:rFonts w:hint="eastAsia"/>
                <w:szCs w:val="21"/>
              </w:rPr>
              <w:t>月より、日本赤十字社全社統合情報システムの利用開始となり、</w:t>
            </w:r>
            <w:r w:rsidRPr="00F25D80">
              <w:rPr>
                <w:rFonts w:hint="eastAsia"/>
                <w:szCs w:val="21"/>
              </w:rPr>
              <w:t>Web</w:t>
            </w:r>
            <w:r w:rsidRPr="00F25D80">
              <w:rPr>
                <w:rFonts w:hint="eastAsia"/>
                <w:szCs w:val="21"/>
              </w:rPr>
              <w:t>アンケートの実施集計や職員間でのネットワークでの情報の共有が可能となるなど徐々に利用を拡大している。</w:t>
            </w:r>
            <w:r w:rsidRPr="00F25D80">
              <w:rPr>
                <w:rFonts w:hint="eastAsia"/>
                <w:szCs w:val="21"/>
              </w:rPr>
              <w:t>ICT</w:t>
            </w:r>
            <w:r w:rsidRPr="00F25D80">
              <w:rPr>
                <w:rFonts w:hint="eastAsia"/>
                <w:szCs w:val="21"/>
              </w:rPr>
              <w:t>に関する勉強会を実施し、情報管理やペーパーレス化に伴う仕事の効率化が少しでも進むようにしていきたい。</w:t>
            </w:r>
          </w:p>
        </w:tc>
      </w:tr>
      <w:tr w:rsidR="00F447ED" w:rsidRPr="00000CFC" w14:paraId="752EA672" w14:textId="77777777" w:rsidTr="002A01EA">
        <w:trPr>
          <w:trHeight w:val="4527"/>
        </w:trPr>
        <w:tc>
          <w:tcPr>
            <w:tcW w:w="1418" w:type="dxa"/>
          </w:tcPr>
          <w:p w14:paraId="688CB853" w14:textId="77777777" w:rsidR="0070424E" w:rsidRPr="00F447ED" w:rsidRDefault="008B3F63" w:rsidP="0070424E">
            <w:pPr>
              <w:spacing w:line="280" w:lineRule="exact"/>
              <w:rPr>
                <w:szCs w:val="21"/>
              </w:rPr>
            </w:pPr>
            <w:r w:rsidRPr="00F447ED">
              <w:rPr>
                <w:rFonts w:hint="eastAsia"/>
                <w:b/>
                <w:szCs w:val="21"/>
              </w:rPr>
              <w:t>Ⅲ</w:t>
            </w:r>
            <w:r w:rsidRPr="00F447ED">
              <w:rPr>
                <w:rFonts w:hint="eastAsia"/>
                <w:szCs w:val="21"/>
              </w:rPr>
              <w:t>教育活動</w:t>
            </w:r>
          </w:p>
        </w:tc>
        <w:tc>
          <w:tcPr>
            <w:tcW w:w="8930" w:type="dxa"/>
            <w:shd w:val="clear" w:color="auto" w:fill="auto"/>
            <w:vAlign w:val="center"/>
          </w:tcPr>
          <w:p w14:paraId="02B89225" w14:textId="77777777" w:rsidR="002A01EA" w:rsidRPr="00F25D80" w:rsidRDefault="002A01EA" w:rsidP="002A01EA">
            <w:pPr>
              <w:spacing w:line="280" w:lineRule="exact"/>
              <w:rPr>
                <w:rFonts w:asciiTheme="minorEastAsia" w:hAnsiTheme="minorEastAsia"/>
              </w:rPr>
            </w:pPr>
            <w:r w:rsidRPr="00F25D80">
              <w:rPr>
                <w:rFonts w:asciiTheme="minorEastAsia" w:hAnsiTheme="minorEastAsia" w:hint="eastAsia"/>
              </w:rPr>
              <w:t>＜教育方法・評価＞</w:t>
            </w:r>
          </w:p>
          <w:p w14:paraId="7DCB392E" w14:textId="77777777" w:rsidR="002A01EA" w:rsidRPr="00F25D80" w:rsidRDefault="002A01EA" w:rsidP="002A01EA">
            <w:pPr>
              <w:spacing w:line="280" w:lineRule="exact"/>
              <w:rPr>
                <w:color w:val="000000" w:themeColor="text1"/>
              </w:rPr>
            </w:pPr>
            <w:r w:rsidRPr="00F25D80">
              <w:t>教育理念・教育目的目標達成に向けて体系的に科目編成したカリキュラムを構築している。各分野に関する考え</w:t>
            </w:r>
            <w:r w:rsidRPr="00F25D80">
              <w:rPr>
                <w:color w:val="000000" w:themeColor="text1"/>
              </w:rPr>
              <w:t>方と具体的内容を明示し、各科目の教授内容の提示様式を統一して学生に説明することで、学生が主体的かつ興味関心をもって授業に参加し、理解に繋がる学習への動機づけになることをねらっている。看護教育効果については、設置医療施設と情報交換を行い、卒業生の成長は委員会報告を通して知る機会を得ている。</w:t>
            </w:r>
          </w:p>
          <w:p w14:paraId="785D8C33" w14:textId="77777777" w:rsidR="002A01EA" w:rsidRPr="00F25D80" w:rsidRDefault="002A01EA" w:rsidP="002A01EA">
            <w:pPr>
              <w:spacing w:line="280" w:lineRule="exact"/>
              <w:rPr>
                <w:color w:val="000000" w:themeColor="text1"/>
              </w:rPr>
            </w:pPr>
            <w:r w:rsidRPr="00F25D80">
              <w:rPr>
                <w:rFonts w:hint="eastAsia"/>
                <w:color w:val="000000" w:themeColor="text1"/>
              </w:rPr>
              <w:t>時間割で授業が入っていない時間は、学科担当を中心に、国家試験対策、技術演習等を行っている。また単位認定試験の後はタイムリーに試験の振り返りを行い、実習前はコミュニケーション講座、マナー講座等、業者のガイダンスを積極的に取り入れ、学習意欲の向上を目指している。</w:t>
            </w:r>
            <w:r w:rsidRPr="00F25D80">
              <w:rPr>
                <w:rFonts w:hint="eastAsia"/>
              </w:rPr>
              <w:t>放課後も学習や技術練習に取り組む学生が見られる一方、アルバイトに力を入れている学生もおり、成績は二極化している。</w:t>
            </w:r>
            <w:r w:rsidRPr="00F25D80">
              <w:t>自己学習</w:t>
            </w:r>
            <w:r w:rsidRPr="00F25D80">
              <w:rPr>
                <w:rFonts w:hint="eastAsia"/>
              </w:rPr>
              <w:t>の</w:t>
            </w:r>
            <w:r w:rsidRPr="00F25D80">
              <w:t>習慣化</w:t>
            </w:r>
            <w:r w:rsidRPr="00F25D80">
              <w:rPr>
                <w:rFonts w:hint="eastAsia"/>
              </w:rPr>
              <w:t>に向けて、スケジュール管理から指導する必要がある。</w:t>
            </w:r>
          </w:p>
          <w:p w14:paraId="37D8866D" w14:textId="77777777" w:rsidR="002A01EA" w:rsidRPr="00F25D80" w:rsidRDefault="002A01EA" w:rsidP="002A01EA">
            <w:pPr>
              <w:spacing w:line="280" w:lineRule="exact"/>
              <w:rPr>
                <w:color w:val="000000" w:themeColor="text1"/>
              </w:rPr>
            </w:pPr>
            <w:r w:rsidRPr="00F25D80">
              <w:rPr>
                <w:color w:val="000000" w:themeColor="text1"/>
              </w:rPr>
              <w:t xml:space="preserve">授業評価は、各担当科目終了時と担当領域実習終了時に実施している。評価内容は当該教員に伝え、必要に応じて教授方法の改善を促すとともに実習指導に活かすようにしている。また、新任者に対して教員間で授業評価を行い、教師力の研鑽に欠かせない活動を続けている。　</w:t>
            </w:r>
          </w:p>
          <w:p w14:paraId="08A9CDDB" w14:textId="77777777" w:rsidR="002A01EA" w:rsidRPr="00F25D80" w:rsidRDefault="002A01EA" w:rsidP="002A01EA">
            <w:pPr>
              <w:spacing w:line="280" w:lineRule="exact"/>
              <w:rPr>
                <w:color w:val="000000" w:themeColor="text1"/>
              </w:rPr>
            </w:pPr>
            <w:r w:rsidRPr="00F25D80">
              <w:rPr>
                <w:color w:val="000000" w:themeColor="text1"/>
              </w:rPr>
              <w:t>入学する学生の層が、年々変化しているため、</w:t>
            </w:r>
            <w:r w:rsidRPr="00F25D80">
              <w:rPr>
                <w:rFonts w:hint="eastAsia"/>
                <w:color w:val="000000" w:themeColor="text1"/>
              </w:rPr>
              <w:t>今後も</w:t>
            </w:r>
            <w:r w:rsidRPr="00F25D80">
              <w:rPr>
                <w:color w:val="000000" w:themeColor="text1"/>
              </w:rPr>
              <w:t>入学時のオリエンテーションから国家試験を見据えた学習への取り組み方</w:t>
            </w:r>
            <w:r w:rsidRPr="00F25D80">
              <w:rPr>
                <w:rFonts w:hint="eastAsia"/>
                <w:color w:val="000000" w:themeColor="text1"/>
              </w:rPr>
              <w:t>の指導を継続していく。</w:t>
            </w:r>
          </w:p>
          <w:p w14:paraId="754AFE42" w14:textId="77777777" w:rsidR="002A01EA" w:rsidRPr="00F25D80" w:rsidRDefault="002A01EA" w:rsidP="002A01EA">
            <w:pPr>
              <w:spacing w:line="280" w:lineRule="exact"/>
              <w:rPr>
                <w:color w:val="000000" w:themeColor="text1"/>
              </w:rPr>
            </w:pPr>
            <w:r w:rsidRPr="00F25D80">
              <w:rPr>
                <w:color w:val="000000" w:themeColor="text1"/>
              </w:rPr>
              <w:t>＜臨地実習＞</w:t>
            </w:r>
          </w:p>
          <w:p w14:paraId="5909108D" w14:textId="77777777" w:rsidR="002A01EA" w:rsidRPr="00F25D80" w:rsidRDefault="002A01EA" w:rsidP="002A01EA">
            <w:pPr>
              <w:spacing w:line="280" w:lineRule="exact"/>
              <w:rPr>
                <w:color w:val="000000" w:themeColor="text1"/>
              </w:rPr>
            </w:pPr>
            <w:r w:rsidRPr="00F25D80">
              <w:rPr>
                <w:color w:val="000000" w:themeColor="text1"/>
              </w:rPr>
              <w:t>看護実践に対する考察を深められるように学内で</w:t>
            </w:r>
            <w:r w:rsidRPr="00F25D80">
              <w:rPr>
                <w:rFonts w:hint="eastAsia"/>
                <w:color w:val="000000" w:themeColor="text1"/>
              </w:rPr>
              <w:t>の</w:t>
            </w:r>
            <w:r w:rsidRPr="00F25D80">
              <w:rPr>
                <w:color w:val="000000" w:themeColor="text1"/>
              </w:rPr>
              <w:t>シミュレーション演習を取り入れ、コミュニケーションや援助技術向上を目指した。臨地での経験を学内でリフレクションする時間を充実させたことは、学生個々の実習（体験型学習）のまとめとなり、課題達成につながり、次の実習準備になっていると言える。</w:t>
            </w:r>
          </w:p>
          <w:p w14:paraId="4BCCE4B0" w14:textId="69981FE6" w:rsidR="002A01EA" w:rsidRPr="00F25D80" w:rsidRDefault="002A01EA" w:rsidP="002A01EA">
            <w:pPr>
              <w:spacing w:line="280" w:lineRule="exact"/>
              <w:rPr>
                <w:rFonts w:asciiTheme="minorEastAsia" w:hAnsiTheme="minorEastAsia"/>
                <w:color w:val="000000" w:themeColor="text1"/>
              </w:rPr>
            </w:pPr>
            <w:r w:rsidRPr="00F25D80">
              <w:rPr>
                <w:color w:val="000000" w:themeColor="text1"/>
              </w:rPr>
              <w:t>1</w:t>
            </w:r>
            <w:r w:rsidRPr="00F25D80">
              <w:rPr>
                <w:color w:val="000000" w:themeColor="text1"/>
              </w:rPr>
              <w:t>年生の演習および</w:t>
            </w:r>
            <w:r w:rsidRPr="00F25D80">
              <w:rPr>
                <w:rFonts w:hint="eastAsia"/>
                <w:color w:val="000000" w:themeColor="text1"/>
              </w:rPr>
              <w:t>3</w:t>
            </w:r>
            <w:r w:rsidRPr="00F25D80">
              <w:rPr>
                <w:rFonts w:hint="eastAsia"/>
                <w:color w:val="000000" w:themeColor="text1"/>
              </w:rPr>
              <w:t>年生の</w:t>
            </w:r>
            <w:r w:rsidRPr="00F25D80">
              <w:rPr>
                <w:color w:val="000000" w:themeColor="text1"/>
              </w:rPr>
              <w:t>実習まとめの会に各病棟の実習指導委員が参加している。演習参加にあたり、事前に資料をもとに打ち合わせを行い、</w:t>
            </w:r>
            <w:r w:rsidRPr="00F25D80">
              <w:rPr>
                <w:color w:val="000000" w:themeColor="text1"/>
              </w:rPr>
              <w:t>60</w:t>
            </w:r>
            <w:r w:rsidRPr="00F25D80">
              <w:rPr>
                <w:rFonts w:asciiTheme="minorEastAsia" w:hAnsiTheme="minorEastAsia" w:hint="eastAsia"/>
                <w:color w:val="000000" w:themeColor="text1"/>
              </w:rPr>
              <w:t>分という制限された時間ではあるが、学校での教授内容や実際の学生の様子を共有し、臨地実習での指導に活かす機会としている。今後も病棟と情報共有していく。</w:t>
            </w:r>
          </w:p>
          <w:p w14:paraId="0E6E0A42" w14:textId="77777777" w:rsidR="002A01EA" w:rsidRPr="00F25D80" w:rsidRDefault="002A01EA" w:rsidP="002A01EA">
            <w:pPr>
              <w:spacing w:line="280" w:lineRule="exact"/>
              <w:rPr>
                <w:rFonts w:asciiTheme="minorEastAsia" w:hAnsiTheme="minorEastAsia"/>
                <w:color w:val="000000" w:themeColor="text1"/>
              </w:rPr>
            </w:pPr>
            <w:r w:rsidRPr="00F25D80">
              <w:rPr>
                <w:rFonts w:asciiTheme="minorEastAsia" w:hAnsiTheme="minorEastAsia" w:hint="eastAsia"/>
                <w:color w:val="000000" w:themeColor="text1"/>
              </w:rPr>
              <w:lastRenderedPageBreak/>
              <w:t>＜看護技術教育＞</w:t>
            </w:r>
          </w:p>
          <w:p w14:paraId="2E8C430B" w14:textId="77777777" w:rsidR="002A01EA" w:rsidRPr="00F25D80" w:rsidRDefault="002A01EA" w:rsidP="002A01EA">
            <w:pPr>
              <w:spacing w:line="280" w:lineRule="exact"/>
              <w:rPr>
                <w:color w:val="000000" w:themeColor="text1"/>
              </w:rPr>
            </w:pPr>
            <w:r w:rsidRPr="00F25D80">
              <w:rPr>
                <w:rFonts w:asciiTheme="minorEastAsia" w:hAnsiTheme="minorEastAsia" w:hint="eastAsia"/>
                <w:color w:val="000000" w:themeColor="text1"/>
              </w:rPr>
              <w:t>厚生労働省が提示している看護師教育の技術項目</w:t>
            </w:r>
            <w:r w:rsidRPr="00F25D80">
              <w:rPr>
                <w:color w:val="000000" w:themeColor="text1"/>
              </w:rPr>
              <w:t>13</w:t>
            </w:r>
            <w:r w:rsidRPr="00F25D80">
              <w:rPr>
                <w:rFonts w:hint="eastAsia"/>
                <w:color w:val="000000" w:themeColor="text1"/>
              </w:rPr>
              <w:t>項目</w:t>
            </w:r>
            <w:r w:rsidRPr="00F25D80">
              <w:rPr>
                <w:rFonts w:hint="eastAsia"/>
                <w:color w:val="000000" w:themeColor="text1"/>
              </w:rPr>
              <w:t>71</w:t>
            </w:r>
            <w:r w:rsidRPr="00F25D80">
              <w:rPr>
                <w:rFonts w:hint="eastAsia"/>
                <w:color w:val="000000" w:themeColor="text1"/>
              </w:rPr>
              <w:t>技術に対して到達規準の見直しのもと、学生が主体的に技術習得計画を立て、経験を積み重ねていけるサポートを行った。</w:t>
            </w:r>
          </w:p>
          <w:p w14:paraId="55F4D842" w14:textId="77777777" w:rsidR="002A01EA" w:rsidRPr="00F25D80" w:rsidRDefault="002A01EA" w:rsidP="002A01EA">
            <w:pPr>
              <w:rPr>
                <w:color w:val="000000"/>
              </w:rPr>
            </w:pPr>
            <w:r w:rsidRPr="00F25D80">
              <w:rPr>
                <w:rFonts w:hint="eastAsia"/>
                <w:color w:val="000000"/>
              </w:rPr>
              <w:t>技術演習では基礎看護学実習Ⅰ後期開始前の床上洗髪における技術演習を、</w:t>
            </w:r>
            <w:r w:rsidRPr="00F25D80">
              <w:rPr>
                <w:rFonts w:hint="eastAsia"/>
                <w:color w:val="000000"/>
              </w:rPr>
              <w:t>2</w:t>
            </w:r>
            <w:r w:rsidRPr="00F25D80">
              <w:rPr>
                <w:rFonts w:hint="eastAsia"/>
                <w:color w:val="000000"/>
              </w:rPr>
              <w:t>年生が模擬患者となり実施するなど、他学年を交えて実施した。先輩に実施することで、緊張や焦りなどにより手技だけに集中してしまい、コミュニケーションや環境への配慮不足、全身状態の観察を怠る危険性などに気付くことができた。また、</w:t>
            </w:r>
            <w:r w:rsidRPr="00F25D80">
              <w:rPr>
                <w:rFonts w:hint="eastAsia"/>
                <w:color w:val="000000"/>
              </w:rPr>
              <w:t>2</w:t>
            </w:r>
            <w:r w:rsidRPr="00F25D80">
              <w:rPr>
                <w:rFonts w:hint="eastAsia"/>
                <w:color w:val="000000"/>
              </w:rPr>
              <w:t>年生は後輩の手技に対する不安や遠慮を感じるなど患者の心情を実感し、それぞれがリフレクションしながら学びあう学習が相互の成長へつながった。他者への関心や思いやりの希薄さ、コミュニケーション能力の低さに関しては、看護技術教育の中で、単純な手技の体得から、環境整備、観察、安全・安楽、コミュニケーションを統合した看護技術としての修得へと段階的に教育していく必要が示唆された。また、技術教育の評価に関しては、今までは授業科目の単位認定（成績）に定めていなかったが、今年度より実技試験として、「床上の洗髪」技術を成績に含めた。この試みにより合格基準や筆記試験との割合など課題が明らかとなり、今後も検討を重ねていく。</w:t>
            </w:r>
          </w:p>
          <w:p w14:paraId="2D193EF5" w14:textId="77777777" w:rsidR="002A01EA" w:rsidRPr="00F25D80" w:rsidRDefault="002A01EA" w:rsidP="002A01EA">
            <w:pPr>
              <w:spacing w:line="280" w:lineRule="exact"/>
              <w:rPr>
                <w:rFonts w:asciiTheme="minorEastAsia" w:hAnsiTheme="minorEastAsia"/>
                <w:color w:val="000000" w:themeColor="text1"/>
              </w:rPr>
            </w:pPr>
            <w:r w:rsidRPr="00F25D80">
              <w:rPr>
                <w:rFonts w:asciiTheme="minorEastAsia" w:hAnsiTheme="minorEastAsia" w:hint="eastAsia"/>
                <w:color w:val="000000" w:themeColor="text1"/>
              </w:rPr>
              <w:t>＜教員・教員組織＞</w:t>
            </w:r>
          </w:p>
          <w:p w14:paraId="3C9114D2" w14:textId="77777777" w:rsidR="002A01EA" w:rsidRPr="00F25D80" w:rsidRDefault="002A01EA" w:rsidP="002A01EA">
            <w:pPr>
              <w:spacing w:line="280" w:lineRule="exact"/>
              <w:rPr>
                <w:rFonts w:asciiTheme="minorEastAsia" w:hAnsiTheme="minorEastAsia"/>
                <w:color w:val="000000" w:themeColor="text1"/>
              </w:rPr>
            </w:pPr>
            <w:r w:rsidRPr="00F25D80">
              <w:rPr>
                <w:rFonts w:asciiTheme="minorEastAsia" w:hAnsiTheme="minorEastAsia" w:hint="eastAsia"/>
                <w:color w:val="000000" w:themeColor="text1"/>
              </w:rPr>
              <w:t>各領域担当科目の専門的学びを探求した授業と実習指導ならびに分担業務遂行のための計画調整をしている。業務遂行のためのマニュアルや手引きは適宜見直している。</w:t>
            </w:r>
          </w:p>
          <w:p w14:paraId="24D891A2" w14:textId="77777777" w:rsidR="002A01EA" w:rsidRPr="00F25D80" w:rsidRDefault="002A01EA" w:rsidP="002A01EA">
            <w:pPr>
              <w:spacing w:line="280" w:lineRule="exact"/>
              <w:rPr>
                <w:rFonts w:asciiTheme="minorEastAsia" w:hAnsiTheme="minorEastAsia"/>
                <w:color w:val="000000" w:themeColor="text1"/>
              </w:rPr>
            </w:pPr>
            <w:r w:rsidRPr="00F25D80">
              <w:rPr>
                <w:rFonts w:hint="eastAsia"/>
                <w:color w:val="000000" w:themeColor="text1"/>
              </w:rPr>
              <w:t>7</w:t>
            </w:r>
            <w:r w:rsidRPr="00F25D80">
              <w:rPr>
                <w:rFonts w:asciiTheme="minorEastAsia" w:hAnsiTheme="minorEastAsia" w:hint="eastAsia"/>
                <w:color w:val="000000" w:themeColor="text1"/>
              </w:rPr>
              <w:t>月に</w:t>
            </w:r>
            <w:r w:rsidRPr="00F25D80">
              <w:rPr>
                <w:rFonts w:hint="eastAsia"/>
                <w:color w:val="000000" w:themeColor="text1"/>
              </w:rPr>
              <w:t>1</w:t>
            </w:r>
            <w:r w:rsidRPr="00F25D80">
              <w:rPr>
                <w:rFonts w:asciiTheme="minorEastAsia" w:hAnsiTheme="minorEastAsia" w:hint="eastAsia"/>
                <w:color w:val="000000" w:themeColor="text1"/>
              </w:rPr>
              <w:t>名の教員が赤十字科目Ⅰを受講し、日本赤十字社看護専門学校規定第</w:t>
            </w:r>
            <w:r w:rsidRPr="00F25D80">
              <w:rPr>
                <w:rFonts w:hint="eastAsia"/>
                <w:color w:val="000000" w:themeColor="text1"/>
              </w:rPr>
              <w:t>9</w:t>
            </w:r>
            <w:r w:rsidRPr="00F25D80">
              <w:rPr>
                <w:rFonts w:asciiTheme="minorEastAsia" w:hAnsiTheme="minorEastAsia" w:hint="eastAsia"/>
                <w:color w:val="000000" w:themeColor="text1"/>
              </w:rPr>
              <w:t>条並びに運用上の留意事項に定められている資格・要件を備えた教員の確保ができた。</w:t>
            </w:r>
          </w:p>
          <w:p w14:paraId="4407AAC2" w14:textId="77DC25CC" w:rsidR="00363B2B" w:rsidRPr="00F25D80" w:rsidRDefault="002A01EA" w:rsidP="00992E98">
            <w:pPr>
              <w:spacing w:line="280" w:lineRule="exact"/>
              <w:rPr>
                <w:rFonts w:asciiTheme="minorEastAsia" w:hAnsiTheme="minorEastAsia"/>
                <w:color w:val="A6A6A6" w:themeColor="background1" w:themeShade="A6"/>
              </w:rPr>
            </w:pPr>
            <w:r w:rsidRPr="00F25D80">
              <w:rPr>
                <w:rFonts w:asciiTheme="minorEastAsia" w:hAnsiTheme="minorEastAsia" w:hint="eastAsia"/>
                <w:color w:val="000000" w:themeColor="text1"/>
              </w:rPr>
              <w:t>今後も、</w:t>
            </w:r>
            <w:r w:rsidRPr="00F25D80">
              <w:rPr>
                <w:rFonts w:hint="eastAsia"/>
                <w:color w:val="000000" w:themeColor="text1"/>
              </w:rPr>
              <w:t>教員の資質向上への取り</w:t>
            </w:r>
            <w:r w:rsidRPr="00F25D80">
              <w:rPr>
                <w:color w:val="000000" w:themeColor="text1"/>
              </w:rPr>
              <w:t>組みとして</w:t>
            </w:r>
            <w:r w:rsidRPr="00F25D80">
              <w:rPr>
                <w:rFonts w:hint="eastAsia"/>
                <w:color w:val="000000" w:themeColor="text1"/>
              </w:rPr>
              <w:t>の</w:t>
            </w:r>
            <w:r w:rsidRPr="00F25D80">
              <w:rPr>
                <w:color w:val="000000" w:themeColor="text1"/>
              </w:rPr>
              <w:t>教員ラダー認定</w:t>
            </w:r>
            <w:r w:rsidRPr="00F25D80">
              <w:rPr>
                <w:rFonts w:hint="eastAsia"/>
                <w:color w:val="000000" w:themeColor="text1"/>
              </w:rPr>
              <w:t>や</w:t>
            </w:r>
            <w:r w:rsidRPr="00F25D80">
              <w:rPr>
                <w:rFonts w:asciiTheme="minorEastAsia" w:hAnsiTheme="minorEastAsia" w:hint="eastAsia"/>
                <w:color w:val="000000" w:themeColor="text1"/>
              </w:rPr>
              <w:t>救急法指導員の資格取得　及び継続研修など、レベル向上を目指していく。</w:t>
            </w:r>
          </w:p>
        </w:tc>
      </w:tr>
      <w:tr w:rsidR="006C502B" w:rsidRPr="00F447ED" w14:paraId="3236E54F" w14:textId="77777777" w:rsidTr="00D62B2D">
        <w:trPr>
          <w:trHeight w:val="3252"/>
        </w:trPr>
        <w:tc>
          <w:tcPr>
            <w:tcW w:w="1418" w:type="dxa"/>
          </w:tcPr>
          <w:p w14:paraId="19B458AE" w14:textId="77777777" w:rsidR="006C502B" w:rsidRPr="00F447ED" w:rsidRDefault="006C502B" w:rsidP="006C502B">
            <w:pPr>
              <w:spacing w:line="280" w:lineRule="exact"/>
              <w:rPr>
                <w:szCs w:val="21"/>
              </w:rPr>
            </w:pPr>
            <w:r w:rsidRPr="00F447ED">
              <w:rPr>
                <w:rFonts w:hint="eastAsia"/>
                <w:b/>
                <w:szCs w:val="21"/>
              </w:rPr>
              <w:lastRenderedPageBreak/>
              <w:t>Ⅳ</w:t>
            </w:r>
            <w:r w:rsidRPr="00F447ED">
              <w:rPr>
                <w:rFonts w:hint="eastAsia"/>
                <w:szCs w:val="21"/>
              </w:rPr>
              <w:t>学修成果</w:t>
            </w:r>
          </w:p>
          <w:p w14:paraId="36BAC907" w14:textId="77777777" w:rsidR="006C502B" w:rsidRPr="00F447ED" w:rsidRDefault="006C502B" w:rsidP="006C502B">
            <w:pPr>
              <w:spacing w:line="280" w:lineRule="exact"/>
              <w:rPr>
                <w:szCs w:val="21"/>
              </w:rPr>
            </w:pPr>
          </w:p>
        </w:tc>
        <w:tc>
          <w:tcPr>
            <w:tcW w:w="8930" w:type="dxa"/>
            <w:vAlign w:val="center"/>
          </w:tcPr>
          <w:p w14:paraId="7EFFB104" w14:textId="4300F919" w:rsidR="006C502B" w:rsidRPr="00F25D80" w:rsidRDefault="006C502B" w:rsidP="006C502B">
            <w:pPr>
              <w:adjustRightInd w:val="0"/>
              <w:snapToGrid w:val="0"/>
              <w:jc w:val="left"/>
              <w:rPr>
                <w:rFonts w:asciiTheme="minorEastAsia" w:hAnsiTheme="minorEastAsia"/>
                <w:color w:val="A6A6A6" w:themeColor="background1" w:themeShade="A6"/>
                <w:szCs w:val="21"/>
              </w:rPr>
            </w:pPr>
            <w:r w:rsidRPr="00F25D80">
              <w:rPr>
                <w:rFonts w:asciiTheme="minorEastAsia" w:hAnsiTheme="minorEastAsia" w:hint="eastAsia"/>
                <w:color w:val="000000" w:themeColor="text1"/>
                <w:szCs w:val="21"/>
              </w:rPr>
              <w:t>第７４回生は２６名が卒業予定で、そのうち２０名が設置医療施設に、３名が県外の赤十字医療施設、３名がその他の医療施設に内定が決定している。設置施設医療施設への就職率は76.9％（R5年は75.７％、R4年は71.4％）である。</w:t>
            </w:r>
            <w:r w:rsidRPr="00F25D80">
              <w:rPr>
                <w:rFonts w:asciiTheme="minorEastAsia" w:hAnsiTheme="minorEastAsia"/>
                <w:color w:val="000000" w:themeColor="text1"/>
                <w:szCs w:val="21"/>
              </w:rPr>
              <w:t>資格・免許の取得率については</w:t>
            </w:r>
            <w:r w:rsidRPr="00F25D80">
              <w:rPr>
                <w:color w:val="000000" w:themeColor="text1"/>
                <w:szCs w:val="21"/>
              </w:rPr>
              <w:t>100%</w:t>
            </w:r>
            <w:r w:rsidRPr="00F25D80">
              <w:rPr>
                <w:color w:val="000000" w:themeColor="text1"/>
                <w:szCs w:val="21"/>
              </w:rPr>
              <w:t>を目指し、</w:t>
            </w:r>
            <w:r w:rsidRPr="00F25D80">
              <w:rPr>
                <w:color w:val="000000" w:themeColor="text1"/>
                <w:szCs w:val="21"/>
              </w:rPr>
              <w:t>3</w:t>
            </w:r>
            <w:r w:rsidRPr="00F25D80">
              <w:rPr>
                <w:rFonts w:hint="eastAsia"/>
                <w:color w:val="000000" w:themeColor="text1"/>
                <w:szCs w:val="21"/>
              </w:rPr>
              <w:t>ヵ</w:t>
            </w:r>
            <w:r w:rsidRPr="00F25D80">
              <w:rPr>
                <w:rFonts w:asciiTheme="minorEastAsia" w:hAnsiTheme="minorEastAsia"/>
                <w:color w:val="000000" w:themeColor="text1"/>
                <w:szCs w:val="21"/>
              </w:rPr>
              <w:t>年学習計画</w:t>
            </w:r>
            <w:r w:rsidRPr="00F25D80">
              <w:rPr>
                <w:rFonts w:asciiTheme="minorEastAsia" w:hAnsiTheme="minorEastAsia" w:hint="eastAsia"/>
                <w:color w:val="000000" w:themeColor="text1"/>
                <w:szCs w:val="21"/>
              </w:rPr>
              <w:t>を</w:t>
            </w:r>
            <w:r w:rsidRPr="00F25D80">
              <w:rPr>
                <w:rFonts w:asciiTheme="minorEastAsia" w:hAnsiTheme="minorEastAsia"/>
                <w:color w:val="000000" w:themeColor="text1"/>
                <w:szCs w:val="21"/>
              </w:rPr>
              <w:t>もとに各学年でそれぞれ</w:t>
            </w:r>
            <w:r w:rsidRPr="00F25D80">
              <w:rPr>
                <w:rFonts w:asciiTheme="minorEastAsia" w:hAnsiTheme="minorEastAsia" w:hint="eastAsia"/>
                <w:color w:val="000000" w:themeColor="text1"/>
                <w:szCs w:val="21"/>
              </w:rPr>
              <w:t>国家試験対策に取り</w:t>
            </w:r>
            <w:r w:rsidRPr="00F25D80">
              <w:rPr>
                <w:rFonts w:asciiTheme="minorEastAsia" w:hAnsiTheme="minorEastAsia"/>
                <w:color w:val="000000" w:themeColor="text1"/>
                <w:szCs w:val="21"/>
              </w:rPr>
              <w:t>組んだ</w:t>
            </w:r>
            <w:r w:rsidRPr="00F25D80">
              <w:rPr>
                <w:rFonts w:asciiTheme="minorEastAsia" w:hAnsiTheme="minorEastAsia" w:hint="eastAsia"/>
                <w:color w:val="000000" w:themeColor="text1"/>
                <w:szCs w:val="21"/>
              </w:rPr>
              <w:t>。３年生で</w:t>
            </w:r>
            <w:r w:rsidRPr="00F25D80">
              <w:rPr>
                <w:rFonts w:asciiTheme="minorEastAsia" w:hAnsiTheme="minorEastAsia"/>
                <w:color w:val="000000" w:themeColor="text1"/>
                <w:szCs w:val="21"/>
              </w:rPr>
              <w:t>は業者模試の実施と振り返り、</w:t>
            </w:r>
            <w:r w:rsidRPr="00F25D80">
              <w:rPr>
                <w:rFonts w:asciiTheme="minorEastAsia" w:hAnsiTheme="minorEastAsia" w:hint="eastAsia"/>
                <w:color w:val="000000" w:themeColor="text1"/>
                <w:szCs w:val="21"/>
              </w:rPr>
              <w:t>国家試験問題集の複数冊の購入と実施、業者の短期集中講座、直前の非常勤講師・専任教師による補講等を実施した。</w:t>
            </w:r>
            <w:r w:rsidRPr="00F25D80">
              <w:rPr>
                <w:rFonts w:asciiTheme="minorEastAsia" w:hAnsiTheme="minorEastAsia"/>
                <w:color w:val="000000" w:themeColor="text1"/>
                <w:szCs w:val="21"/>
              </w:rPr>
              <w:t>成績不良者</w:t>
            </w:r>
            <w:r w:rsidRPr="00F25D80">
              <w:rPr>
                <w:rFonts w:asciiTheme="minorEastAsia" w:hAnsiTheme="minorEastAsia" w:hint="eastAsia"/>
                <w:color w:val="000000" w:themeColor="text1"/>
                <w:szCs w:val="21"/>
              </w:rPr>
              <w:t>に対して個別に</w:t>
            </w:r>
            <w:r w:rsidRPr="00F25D80">
              <w:rPr>
                <w:rFonts w:asciiTheme="minorEastAsia" w:hAnsiTheme="minorEastAsia"/>
                <w:color w:val="000000" w:themeColor="text1"/>
                <w:szCs w:val="21"/>
              </w:rPr>
              <w:t>学習支援</w:t>
            </w:r>
            <w:r w:rsidRPr="00F25D80">
              <w:rPr>
                <w:rFonts w:asciiTheme="minorEastAsia" w:hAnsiTheme="minorEastAsia" w:hint="eastAsia"/>
                <w:color w:val="000000" w:themeColor="text1"/>
                <w:szCs w:val="21"/>
              </w:rPr>
              <w:t>を強化し、</w:t>
            </w:r>
            <w:r w:rsidRPr="00F25D80">
              <w:rPr>
                <w:color w:val="000000" w:themeColor="text1"/>
                <w:szCs w:val="21"/>
              </w:rPr>
              <w:t>第</w:t>
            </w:r>
            <w:r w:rsidRPr="00F25D80">
              <w:rPr>
                <w:color w:val="000000" w:themeColor="text1"/>
                <w:szCs w:val="21"/>
              </w:rPr>
              <w:t>11</w:t>
            </w:r>
            <w:r w:rsidRPr="00F25D80">
              <w:rPr>
                <w:rFonts w:hint="eastAsia"/>
                <w:color w:val="000000" w:themeColor="text1"/>
                <w:szCs w:val="21"/>
              </w:rPr>
              <w:t>4</w:t>
            </w:r>
            <w:r w:rsidRPr="00F25D80">
              <w:rPr>
                <w:color w:val="000000" w:themeColor="text1"/>
                <w:szCs w:val="21"/>
              </w:rPr>
              <w:t>回看護師国家試験に全員が合格することを目指し</w:t>
            </w:r>
            <w:r w:rsidRPr="00F25D80">
              <w:rPr>
                <w:rFonts w:hint="eastAsia"/>
                <w:color w:val="000000" w:themeColor="text1"/>
                <w:szCs w:val="21"/>
              </w:rPr>
              <w:t>た</w:t>
            </w:r>
            <w:r w:rsidRPr="00F25D80">
              <w:rPr>
                <w:color w:val="000000" w:themeColor="text1"/>
                <w:szCs w:val="21"/>
              </w:rPr>
              <w:t>。</w:t>
            </w:r>
            <w:r w:rsidRPr="00F25D80">
              <w:rPr>
                <w:color w:val="000000" w:themeColor="text1"/>
                <w:szCs w:val="21"/>
              </w:rPr>
              <w:t>2</w:t>
            </w:r>
            <w:r w:rsidRPr="00F25D80">
              <w:rPr>
                <w:color w:val="000000" w:themeColor="text1"/>
                <w:szCs w:val="21"/>
              </w:rPr>
              <w:t>年</w:t>
            </w:r>
            <w:r w:rsidRPr="00F25D80">
              <w:rPr>
                <w:rFonts w:asciiTheme="minorEastAsia" w:hAnsiTheme="minorEastAsia"/>
                <w:color w:val="000000" w:themeColor="text1"/>
                <w:szCs w:val="21"/>
              </w:rPr>
              <w:t>生は</w:t>
            </w:r>
            <w:r w:rsidRPr="00F25D80">
              <w:rPr>
                <w:rFonts w:asciiTheme="minorEastAsia" w:hAnsiTheme="minorEastAsia" w:hint="eastAsia"/>
                <w:color w:val="000000" w:themeColor="text1"/>
                <w:szCs w:val="21"/>
              </w:rPr>
              <w:t>国家試験問題集を購入して学科担当が実施と振り返りを計画的に促したり、毎日の隙間時間の活用として、国家試験問題をインターネットで配信して解答状況を把握したり、低学年模試の実施と振り返り状況を確認する等学習状況を把握して学習が不十分な学生に対しては、チューターと連携を取りながら自己教育力の強化に努めている。</w:t>
            </w:r>
            <w:r w:rsidRPr="00F25D80">
              <w:rPr>
                <w:color w:val="000000" w:themeColor="text1"/>
                <w:szCs w:val="21"/>
              </w:rPr>
              <w:t>1</w:t>
            </w:r>
            <w:r w:rsidRPr="00F25D80">
              <w:rPr>
                <w:rFonts w:asciiTheme="minorEastAsia" w:hAnsiTheme="minorEastAsia"/>
                <w:color w:val="000000" w:themeColor="text1"/>
                <w:szCs w:val="21"/>
              </w:rPr>
              <w:t>年生は</w:t>
            </w:r>
            <w:r w:rsidRPr="00F25D80">
              <w:rPr>
                <w:rFonts w:asciiTheme="minorEastAsia" w:hAnsiTheme="minorEastAsia" w:hint="eastAsia"/>
                <w:color w:val="000000" w:themeColor="text1"/>
                <w:szCs w:val="21"/>
              </w:rPr>
              <w:t>国語と算数のドリルを取り入れ基礎学力の強化に努めた。また、</w:t>
            </w:r>
            <w:r w:rsidRPr="00F25D80">
              <w:rPr>
                <w:rFonts w:asciiTheme="minorEastAsia" w:hAnsiTheme="minorEastAsia"/>
                <w:color w:val="000000" w:themeColor="text1"/>
                <w:szCs w:val="21"/>
              </w:rPr>
              <w:t>国家試験対策</w:t>
            </w:r>
            <w:r w:rsidRPr="00F25D80">
              <w:rPr>
                <w:rFonts w:asciiTheme="minorEastAsia" w:hAnsiTheme="minorEastAsia" w:hint="eastAsia"/>
                <w:color w:val="000000" w:themeColor="text1"/>
                <w:szCs w:val="21"/>
              </w:rPr>
              <w:t>として解剖生理学のワークブックの実施後お互いに問題を出し合い、さらにグループワークにより、人体の構造と機能の学習を深めた。解剖見学の前に病理学の確認テストを行い、後半では低学年模試を行いその学年で学習する内容の理解を深めた。「人体の構造と機</w:t>
            </w:r>
            <w:r w:rsidRPr="00F25D80">
              <w:rPr>
                <w:color w:val="000000" w:themeColor="text1"/>
                <w:szCs w:val="21"/>
              </w:rPr>
              <w:t>能</w:t>
            </w:r>
            <w:r w:rsidRPr="00F25D80">
              <w:rPr>
                <w:rFonts w:asciiTheme="minorEastAsia" w:hAnsiTheme="minorEastAsia" w:hint="eastAsia"/>
                <w:color w:val="000000" w:themeColor="text1"/>
                <w:szCs w:val="21"/>
              </w:rPr>
              <w:t>」</w:t>
            </w:r>
            <w:r w:rsidRPr="00F25D80">
              <w:rPr>
                <w:color w:val="000000" w:themeColor="text1"/>
                <w:szCs w:val="21"/>
              </w:rPr>
              <w:t>4</w:t>
            </w:r>
            <w:r w:rsidRPr="00F25D80">
              <w:rPr>
                <w:color w:val="000000" w:themeColor="text1"/>
                <w:szCs w:val="21"/>
              </w:rPr>
              <w:t>科目</w:t>
            </w:r>
            <w:r w:rsidRPr="00F25D80">
              <w:rPr>
                <w:rFonts w:asciiTheme="minorEastAsia" w:hAnsiTheme="minorEastAsia" w:hint="eastAsia"/>
                <w:color w:val="000000" w:themeColor="text1"/>
                <w:szCs w:val="21"/>
              </w:rPr>
              <w:t>の単位認定試験の結果は、前年度に比べて2科目平均点が上がり、再試験者の割合も減少している。</w:t>
            </w:r>
            <w:r w:rsidRPr="00F25D80">
              <w:rPr>
                <w:rFonts w:asciiTheme="minorEastAsia" w:hAnsiTheme="minorEastAsia"/>
                <w:color w:val="000000" w:themeColor="text1"/>
                <w:szCs w:val="21"/>
              </w:rPr>
              <w:t>卒業生の社会的評価については、設置医療施設</w:t>
            </w:r>
            <w:r w:rsidRPr="00F25D80">
              <w:rPr>
                <w:rFonts w:asciiTheme="minorEastAsia" w:hAnsiTheme="minorEastAsia" w:hint="eastAsia"/>
                <w:color w:val="000000" w:themeColor="text1"/>
                <w:szCs w:val="21"/>
              </w:rPr>
              <w:t>に就職している場合､ある程度の情報は把握できており、今年度、早期離職者はいなかった。しかし、設置医療施設以外に就職した卒業生の動向は充分に把握しきれていない。特に今年度は、卒後</w:t>
            </w:r>
            <w:r w:rsidRPr="00F25D80">
              <w:rPr>
                <w:color w:val="000000" w:themeColor="text1"/>
                <w:szCs w:val="21"/>
              </w:rPr>
              <w:t>1</w:t>
            </w:r>
            <w:r w:rsidRPr="00F25D80">
              <w:rPr>
                <w:rFonts w:asciiTheme="minorEastAsia" w:hAnsiTheme="minorEastAsia" w:hint="eastAsia"/>
                <w:color w:val="000000" w:themeColor="text1"/>
                <w:szCs w:val="21"/>
              </w:rPr>
              <w:t>年目を対象としたホームカミングでは</w:t>
            </w:r>
            <w:r w:rsidRPr="00F25D80">
              <w:rPr>
                <w:color w:val="000000" w:themeColor="text1"/>
                <w:szCs w:val="21"/>
              </w:rPr>
              <w:t>設</w:t>
            </w:r>
            <w:r w:rsidRPr="00F25D80">
              <w:rPr>
                <w:rFonts w:asciiTheme="minorEastAsia" w:hAnsiTheme="minorEastAsia" w:hint="eastAsia"/>
                <w:color w:val="000000" w:themeColor="text1"/>
                <w:szCs w:val="21"/>
              </w:rPr>
              <w:t>置医療施設に就職した</w:t>
            </w:r>
            <w:r w:rsidRPr="00F25D80">
              <w:rPr>
                <w:rFonts w:hint="eastAsia"/>
                <w:color w:val="000000" w:themeColor="text1"/>
                <w:szCs w:val="21"/>
              </w:rPr>
              <w:t>9</w:t>
            </w:r>
            <w:r w:rsidRPr="00F25D80">
              <w:rPr>
                <w:rFonts w:hint="eastAsia"/>
                <w:color w:val="000000" w:themeColor="text1"/>
                <w:szCs w:val="21"/>
              </w:rPr>
              <w:t>名と</w:t>
            </w:r>
            <w:r w:rsidRPr="00F25D80">
              <w:rPr>
                <w:rFonts w:hint="eastAsia"/>
                <w:color w:val="000000" w:themeColor="text1"/>
                <w:szCs w:val="21"/>
              </w:rPr>
              <w:t>Zoom</w:t>
            </w:r>
            <w:r w:rsidRPr="00F25D80">
              <w:rPr>
                <w:rFonts w:hint="eastAsia"/>
                <w:color w:val="000000" w:themeColor="text1"/>
                <w:szCs w:val="21"/>
              </w:rPr>
              <w:t>による日本赤十字社医療センターに就職した</w:t>
            </w:r>
            <w:r w:rsidRPr="00F25D80">
              <w:rPr>
                <w:rFonts w:hint="eastAsia"/>
                <w:color w:val="000000" w:themeColor="text1"/>
                <w:szCs w:val="21"/>
              </w:rPr>
              <w:t>1</w:t>
            </w:r>
            <w:r w:rsidRPr="00F25D80">
              <w:rPr>
                <w:rFonts w:hint="eastAsia"/>
                <w:color w:val="000000" w:themeColor="text1"/>
                <w:szCs w:val="21"/>
              </w:rPr>
              <w:t>名</w:t>
            </w:r>
            <w:r w:rsidRPr="00F25D80">
              <w:rPr>
                <w:color w:val="000000" w:themeColor="text1"/>
                <w:szCs w:val="21"/>
              </w:rPr>
              <w:t>の参加</w:t>
            </w:r>
            <w:r w:rsidRPr="00F25D80">
              <w:rPr>
                <w:rFonts w:hint="eastAsia"/>
                <w:color w:val="000000" w:themeColor="text1"/>
                <w:szCs w:val="21"/>
              </w:rPr>
              <w:t>があった。</w:t>
            </w:r>
            <w:r w:rsidRPr="00F25D80">
              <w:rPr>
                <w:rFonts w:asciiTheme="minorEastAsia" w:hAnsiTheme="minorEastAsia" w:hint="eastAsia"/>
                <w:color w:val="000000" w:themeColor="text1"/>
                <w:szCs w:val="21"/>
              </w:rPr>
              <w:t>近況報告とアンケート結果から「学生ならではの視点で患者のことを考え実習できたことは現在役に立っている」というような意見が得られた。今後も引き続き、設置医療施設以外の就職者の活動状況を把握できる方法を検討する。</w:t>
            </w:r>
          </w:p>
        </w:tc>
      </w:tr>
      <w:tr w:rsidR="006C502B" w:rsidRPr="00F447ED" w14:paraId="51587D80" w14:textId="77777777" w:rsidTr="0085389D">
        <w:trPr>
          <w:trHeight w:val="416"/>
        </w:trPr>
        <w:tc>
          <w:tcPr>
            <w:tcW w:w="1418" w:type="dxa"/>
          </w:tcPr>
          <w:p w14:paraId="06C2C3CA" w14:textId="77777777" w:rsidR="006C502B" w:rsidRPr="00F447ED" w:rsidRDefault="006C502B" w:rsidP="006C502B">
            <w:pPr>
              <w:spacing w:line="280" w:lineRule="exact"/>
              <w:rPr>
                <w:szCs w:val="21"/>
              </w:rPr>
            </w:pPr>
            <w:r w:rsidRPr="00F447ED">
              <w:rPr>
                <w:rFonts w:hint="eastAsia"/>
                <w:b/>
                <w:szCs w:val="21"/>
              </w:rPr>
              <w:t>Ⅴ</w:t>
            </w:r>
            <w:r w:rsidRPr="00F447ED">
              <w:rPr>
                <w:rFonts w:hint="eastAsia"/>
                <w:szCs w:val="21"/>
              </w:rPr>
              <w:t>学生支援</w:t>
            </w:r>
          </w:p>
          <w:p w14:paraId="78DDC7C3" w14:textId="77777777" w:rsidR="006C502B" w:rsidRPr="00F447ED" w:rsidRDefault="006C502B" w:rsidP="006C502B">
            <w:pPr>
              <w:spacing w:line="280" w:lineRule="exact"/>
              <w:rPr>
                <w:szCs w:val="21"/>
              </w:rPr>
            </w:pPr>
            <w:r w:rsidRPr="00F447ED">
              <w:rPr>
                <w:rFonts w:hint="eastAsia"/>
                <w:szCs w:val="21"/>
              </w:rPr>
              <w:t xml:space="preserve">　</w:t>
            </w:r>
          </w:p>
          <w:p w14:paraId="60371FCD" w14:textId="77777777" w:rsidR="006C502B" w:rsidRPr="00F447ED" w:rsidRDefault="006C502B" w:rsidP="006C502B">
            <w:pPr>
              <w:spacing w:line="280" w:lineRule="exact"/>
              <w:rPr>
                <w:b/>
                <w:szCs w:val="21"/>
              </w:rPr>
            </w:pPr>
          </w:p>
        </w:tc>
        <w:tc>
          <w:tcPr>
            <w:tcW w:w="8930" w:type="dxa"/>
            <w:vAlign w:val="center"/>
          </w:tcPr>
          <w:p w14:paraId="0BBCFD18" w14:textId="2CA44F75" w:rsidR="002F36FD" w:rsidRPr="00F25D80" w:rsidRDefault="004625E5" w:rsidP="004625E5">
            <w:pPr>
              <w:adjustRightInd w:val="0"/>
              <w:snapToGrid w:val="0"/>
              <w:jc w:val="center"/>
              <w:rPr>
                <w:rFonts w:asciiTheme="minorEastAsia" w:hAnsiTheme="minorEastAsia"/>
                <w:szCs w:val="21"/>
              </w:rPr>
            </w:pPr>
            <w:r w:rsidRPr="00F25D80">
              <w:rPr>
                <w:rFonts w:asciiTheme="minorEastAsia" w:hAnsiTheme="minorEastAsia" w:hint="eastAsia"/>
                <w:color w:val="000000" w:themeColor="text1"/>
                <w:szCs w:val="21"/>
              </w:rPr>
              <w:t>低学年から就職情報業者による講座を含むキャリア教育を実施し、進路支援を行っている</w:t>
            </w:r>
            <w:r w:rsidR="00A507F9" w:rsidRPr="00F25D80">
              <w:rPr>
                <w:rFonts w:asciiTheme="minorEastAsia" w:hAnsiTheme="minorEastAsia" w:hint="eastAsia"/>
                <w:color w:val="000000" w:themeColor="text1"/>
                <w:szCs w:val="21"/>
              </w:rPr>
              <w:t>。</w:t>
            </w:r>
            <w:r w:rsidRPr="00F25D80">
              <w:rPr>
                <w:color w:val="000000" w:themeColor="text1"/>
                <w:szCs w:val="21"/>
              </w:rPr>
              <w:t>3</w:t>
            </w:r>
            <w:r w:rsidRPr="00F25D80">
              <w:rPr>
                <w:color w:val="000000" w:themeColor="text1"/>
                <w:szCs w:val="21"/>
              </w:rPr>
              <w:t>年生は設置医療施設に就職した</w:t>
            </w:r>
            <w:r w:rsidRPr="00F25D80">
              <w:rPr>
                <w:rFonts w:asciiTheme="minorEastAsia" w:hAnsiTheme="minorEastAsia" w:hint="eastAsia"/>
                <w:color w:val="000000" w:themeColor="text1"/>
                <w:szCs w:val="21"/>
              </w:rPr>
              <w:t>卒後</w:t>
            </w:r>
            <w:r w:rsidRPr="00F25D80">
              <w:rPr>
                <w:color w:val="000000" w:themeColor="text1"/>
                <w:szCs w:val="21"/>
              </w:rPr>
              <w:t>2</w:t>
            </w:r>
            <w:r w:rsidRPr="00F25D80">
              <w:rPr>
                <w:rFonts w:asciiTheme="minorEastAsia" w:hAnsiTheme="minorEastAsia" w:hint="eastAsia"/>
                <w:color w:val="000000" w:themeColor="text1"/>
                <w:szCs w:val="21"/>
              </w:rPr>
              <w:t>年目の看護師から国家試験対策と就職後の勤務に関する講話を受講した。個々の学生の進路指導は、学科担当による希望調査をもとに、チューターが希望する進路に進めるよう必要に応じて長期休暇などを利用したインターンシップへの参加も勧めている。参加後はチューター面接などで内容を把握し、教員間で情報共有している。</w:t>
            </w:r>
            <w:r w:rsidRPr="00F25D80">
              <w:rPr>
                <w:rFonts w:asciiTheme="minorEastAsia" w:hAnsiTheme="minorEastAsia"/>
                <w:color w:val="000000" w:themeColor="text1"/>
                <w:szCs w:val="21"/>
              </w:rPr>
              <w:t>今年度の退学者は</w:t>
            </w:r>
            <w:r w:rsidR="00897874" w:rsidRPr="00F25D80">
              <w:rPr>
                <w:rFonts w:asciiTheme="minorEastAsia" w:hAnsiTheme="minorEastAsia"/>
                <w:color w:val="000000" w:themeColor="text1"/>
                <w:szCs w:val="21"/>
              </w:rPr>
              <w:t>3</w:t>
            </w:r>
            <w:r w:rsidR="00A507F9" w:rsidRPr="00F25D80">
              <w:rPr>
                <w:rFonts w:asciiTheme="minorEastAsia" w:hAnsiTheme="minorEastAsia"/>
                <w:color w:val="000000" w:themeColor="text1"/>
                <w:szCs w:val="21"/>
              </w:rPr>
              <w:t>名で</w:t>
            </w:r>
            <w:r w:rsidRPr="00F25D80">
              <w:rPr>
                <w:rFonts w:asciiTheme="minorEastAsia" w:hAnsiTheme="minorEastAsia"/>
                <w:color w:val="000000" w:themeColor="text1"/>
                <w:szCs w:val="21"/>
              </w:rPr>
              <w:t>進路の迷い、心身の不調などが理由であった。</w:t>
            </w:r>
            <w:r w:rsidRPr="00F25D80">
              <w:rPr>
                <w:rFonts w:asciiTheme="minorEastAsia" w:hAnsiTheme="minorEastAsia"/>
                <w:szCs w:val="21"/>
              </w:rPr>
              <w:t>休学者は4名</w:t>
            </w:r>
          </w:p>
          <w:p w14:paraId="3DCBDFE1" w14:textId="217F3C2F" w:rsidR="006C502B" w:rsidRPr="00F25D80" w:rsidRDefault="002F36FD" w:rsidP="006D155F">
            <w:pPr>
              <w:adjustRightInd w:val="0"/>
              <w:snapToGrid w:val="0"/>
              <w:rPr>
                <w:rFonts w:asciiTheme="minorEastAsia" w:hAnsiTheme="minorEastAsia"/>
                <w:color w:val="000000" w:themeColor="text1"/>
                <w:szCs w:val="21"/>
              </w:rPr>
            </w:pPr>
            <w:r w:rsidRPr="00F25D80">
              <w:rPr>
                <w:rFonts w:asciiTheme="minorEastAsia" w:hAnsiTheme="minorEastAsia"/>
                <w:szCs w:val="21"/>
              </w:rPr>
              <w:t>で</w:t>
            </w:r>
            <w:r w:rsidR="004625E5" w:rsidRPr="00F25D80">
              <w:rPr>
                <w:rFonts w:asciiTheme="minorEastAsia" w:hAnsiTheme="minorEastAsia"/>
                <w:szCs w:val="21"/>
              </w:rPr>
              <w:t>、チューターが主となり定期的に休学中の現状把握をして復学に繋げている。</w:t>
            </w:r>
            <w:r w:rsidR="004625E5" w:rsidRPr="00F25D80">
              <w:rPr>
                <w:rFonts w:asciiTheme="minorEastAsia" w:hAnsiTheme="minorEastAsia"/>
                <w:color w:val="000000" w:themeColor="text1"/>
                <w:szCs w:val="21"/>
              </w:rPr>
              <w:t>また、精神的安定を図るため定期的にチューターが個人面接を行うとともに</w:t>
            </w:r>
            <w:r w:rsidR="00A507F9" w:rsidRPr="00F25D80">
              <w:rPr>
                <w:rFonts w:asciiTheme="minorEastAsia" w:hAnsiTheme="minorEastAsia"/>
                <w:color w:val="000000" w:themeColor="text1"/>
                <w:szCs w:val="21"/>
              </w:rPr>
              <w:t>学科担当が</w:t>
            </w:r>
            <w:r w:rsidR="004625E5" w:rsidRPr="00F25D80">
              <w:rPr>
                <w:rFonts w:asciiTheme="minorEastAsia" w:hAnsiTheme="minorEastAsia"/>
                <w:color w:val="000000" w:themeColor="text1"/>
                <w:szCs w:val="21"/>
              </w:rPr>
              <w:t>学生のストレスチェックを定期的に行い、チュータ―と協力してメンタルヘルスサポートの利用を促す等支援している。さらに、対応困難な学生に対しては、設置医療施設の公認心理師に相談して助言を</w:t>
            </w:r>
            <w:r w:rsidR="004625E5" w:rsidRPr="00F25D80">
              <w:rPr>
                <w:rFonts w:asciiTheme="minorEastAsia" w:hAnsiTheme="minorEastAsia"/>
                <w:color w:val="000000" w:themeColor="text1"/>
                <w:szCs w:val="21"/>
              </w:rPr>
              <w:lastRenderedPageBreak/>
              <w:t>仰いでいる。</w:t>
            </w:r>
            <w:r w:rsidR="004625E5" w:rsidRPr="00F25D80">
              <w:rPr>
                <w:rFonts w:asciiTheme="minorEastAsia" w:hAnsiTheme="minorEastAsia" w:hint="eastAsia"/>
                <w:color w:val="000000" w:themeColor="text1"/>
                <w:szCs w:val="21"/>
              </w:rPr>
              <w:t>保護者懇談会は、</w:t>
            </w:r>
            <w:r w:rsidR="004625E5" w:rsidRPr="00F25D80">
              <w:rPr>
                <w:rFonts w:hint="eastAsia"/>
                <w:color w:val="000000" w:themeColor="text1"/>
                <w:szCs w:val="21"/>
              </w:rPr>
              <w:t>1</w:t>
            </w:r>
            <w:r w:rsidR="004625E5" w:rsidRPr="00F25D80">
              <w:rPr>
                <w:rFonts w:asciiTheme="minorEastAsia" w:hAnsiTheme="minorEastAsia" w:hint="eastAsia"/>
                <w:color w:val="000000" w:themeColor="text1"/>
                <w:szCs w:val="21"/>
              </w:rPr>
              <w:t>年生は入学時と</w:t>
            </w:r>
            <w:r w:rsidR="004625E5" w:rsidRPr="00F25D80">
              <w:rPr>
                <w:rFonts w:asciiTheme="minorEastAsia" w:hAnsiTheme="minorEastAsia" w:hint="eastAsia"/>
                <w:szCs w:val="21"/>
              </w:rPr>
              <w:t>12月に</w:t>
            </w:r>
            <w:r w:rsidR="00A507F9" w:rsidRPr="00F25D80">
              <w:rPr>
                <w:rFonts w:asciiTheme="minorEastAsia" w:hAnsiTheme="minorEastAsia" w:hint="eastAsia"/>
                <w:szCs w:val="21"/>
              </w:rPr>
              <w:t>、</w:t>
            </w:r>
            <w:r w:rsidR="004625E5" w:rsidRPr="00F25D80">
              <w:rPr>
                <w:color w:val="000000" w:themeColor="text1"/>
                <w:szCs w:val="21"/>
              </w:rPr>
              <w:t>2</w:t>
            </w:r>
            <w:r w:rsidR="004625E5" w:rsidRPr="00F25D80">
              <w:rPr>
                <w:rFonts w:asciiTheme="minorEastAsia" w:hAnsiTheme="minorEastAsia" w:hint="eastAsia"/>
                <w:color w:val="000000" w:themeColor="text1"/>
                <w:szCs w:val="21"/>
              </w:rPr>
              <w:t>年生は</w:t>
            </w:r>
            <w:r w:rsidR="004625E5" w:rsidRPr="00F25D80">
              <w:rPr>
                <w:rFonts w:hint="eastAsia"/>
                <w:color w:val="000000" w:themeColor="text1"/>
                <w:szCs w:val="21"/>
              </w:rPr>
              <w:t>5</w:t>
            </w:r>
            <w:r w:rsidR="004625E5" w:rsidRPr="00F25D80">
              <w:rPr>
                <w:rFonts w:asciiTheme="minorEastAsia" w:hAnsiTheme="minorEastAsia" w:hint="eastAsia"/>
                <w:color w:val="000000" w:themeColor="text1"/>
                <w:szCs w:val="21"/>
              </w:rPr>
              <w:t>月、</w:t>
            </w:r>
            <w:r w:rsidR="004625E5" w:rsidRPr="00F25D80">
              <w:rPr>
                <w:rFonts w:hint="eastAsia"/>
                <w:color w:val="000000" w:themeColor="text1"/>
                <w:szCs w:val="21"/>
              </w:rPr>
              <w:t>3</w:t>
            </w:r>
            <w:r w:rsidR="004625E5" w:rsidRPr="00F25D80">
              <w:rPr>
                <w:rFonts w:asciiTheme="minorEastAsia" w:hAnsiTheme="minorEastAsia" w:hint="eastAsia"/>
                <w:color w:val="000000" w:themeColor="text1"/>
                <w:szCs w:val="21"/>
              </w:rPr>
              <w:t>年生は</w:t>
            </w:r>
            <w:r w:rsidR="004625E5" w:rsidRPr="00F25D80">
              <w:rPr>
                <w:rFonts w:hint="eastAsia"/>
                <w:color w:val="000000" w:themeColor="text1"/>
                <w:szCs w:val="21"/>
              </w:rPr>
              <w:t>4</w:t>
            </w:r>
            <w:r w:rsidR="004625E5" w:rsidRPr="00F25D80">
              <w:rPr>
                <w:rFonts w:asciiTheme="minorEastAsia" w:hAnsiTheme="minorEastAsia" w:hint="eastAsia"/>
                <w:color w:val="000000" w:themeColor="text1"/>
                <w:szCs w:val="21"/>
              </w:rPr>
              <w:t>月に対面で開催した。</w:t>
            </w:r>
            <w:r w:rsidR="004625E5" w:rsidRPr="00F25D80">
              <w:rPr>
                <w:rFonts w:asciiTheme="minorEastAsia" w:hAnsiTheme="minorEastAsia"/>
                <w:color w:val="000000" w:themeColor="text1"/>
                <w:szCs w:val="21"/>
              </w:rPr>
              <w:t>また、</w:t>
            </w:r>
            <w:r w:rsidR="004625E5" w:rsidRPr="00F25D80">
              <w:rPr>
                <w:rFonts w:asciiTheme="minorEastAsia" w:hAnsiTheme="minorEastAsia" w:hint="eastAsia"/>
                <w:color w:val="000000" w:themeColor="text1"/>
                <w:szCs w:val="21"/>
              </w:rPr>
              <w:t>懇談会のみではなく、必要に応じて電話等個別対応している。新型コロナ感染症やインフルエンザ感染など特別休暇による出席停止の扱いに関しては検査日を含め学生が不利益にならないよう対策を継続している。</w:t>
            </w:r>
          </w:p>
        </w:tc>
      </w:tr>
      <w:tr w:rsidR="006C502B" w:rsidRPr="00F447ED" w14:paraId="3798D506" w14:textId="77777777" w:rsidTr="00136250">
        <w:trPr>
          <w:trHeight w:val="3961"/>
        </w:trPr>
        <w:tc>
          <w:tcPr>
            <w:tcW w:w="1418" w:type="dxa"/>
          </w:tcPr>
          <w:p w14:paraId="2E0139F3" w14:textId="77777777" w:rsidR="006C502B" w:rsidRPr="00F447ED" w:rsidRDefault="006C502B" w:rsidP="006C502B">
            <w:pPr>
              <w:spacing w:line="280" w:lineRule="exact"/>
              <w:rPr>
                <w:szCs w:val="21"/>
              </w:rPr>
            </w:pPr>
            <w:r w:rsidRPr="00F447ED">
              <w:rPr>
                <w:rFonts w:hint="eastAsia"/>
                <w:b/>
                <w:szCs w:val="21"/>
              </w:rPr>
              <w:lastRenderedPageBreak/>
              <w:t>Ⅵ</w:t>
            </w:r>
            <w:r w:rsidRPr="00F447ED">
              <w:rPr>
                <w:rFonts w:hint="eastAsia"/>
                <w:szCs w:val="21"/>
              </w:rPr>
              <w:t>教育環境</w:t>
            </w:r>
          </w:p>
          <w:p w14:paraId="0018E830" w14:textId="77777777" w:rsidR="006C502B" w:rsidRPr="00F447ED" w:rsidRDefault="006C502B" w:rsidP="006C502B">
            <w:pPr>
              <w:spacing w:line="280" w:lineRule="exact"/>
              <w:rPr>
                <w:b/>
                <w:szCs w:val="21"/>
              </w:rPr>
            </w:pPr>
          </w:p>
        </w:tc>
        <w:tc>
          <w:tcPr>
            <w:tcW w:w="8930" w:type="dxa"/>
            <w:vAlign w:val="center"/>
          </w:tcPr>
          <w:p w14:paraId="6BBFC942" w14:textId="6E7DE6A9" w:rsidR="006C502B" w:rsidRPr="00F25D80" w:rsidRDefault="004625E5" w:rsidP="00D07D00">
            <w:pPr>
              <w:spacing w:line="280" w:lineRule="exact"/>
              <w:rPr>
                <w:color w:val="FF0000"/>
              </w:rPr>
            </w:pPr>
            <w:r w:rsidRPr="00F25D80">
              <w:rPr>
                <w:rFonts w:hint="eastAsia"/>
                <w:color w:val="000000" w:themeColor="text1"/>
              </w:rPr>
              <w:t>学校の施設・設備等は関連法令等の基準を遵守し、教育上必要な対応をしている。学生が安全かつ快適な環境で学習に専念できるよう、施設課による施設・設備の定期点検を継続している。今年度はブラインドの修理交換を使用頻度の高いところから順次行った。専門技術を修得するため器械器具、標本、模型および図書は看護師等養成所の運営に関する指定規則に遵守し、学生の意見も取り入れながら随時更新している。</w:t>
            </w:r>
            <w:r w:rsidRPr="00F25D80">
              <w:rPr>
                <w:color w:val="000000" w:themeColor="text1"/>
              </w:rPr>
              <w:t>新型コロナ感染症が</w:t>
            </w:r>
            <w:r w:rsidRPr="00F25D80">
              <w:rPr>
                <w:color w:val="000000" w:themeColor="text1"/>
              </w:rPr>
              <w:t>5</w:t>
            </w:r>
            <w:r w:rsidRPr="00F25D80">
              <w:rPr>
                <w:color w:val="000000" w:themeColor="text1"/>
              </w:rPr>
              <w:t>類に移行後も</w:t>
            </w:r>
            <w:r w:rsidRPr="00F25D80">
              <w:rPr>
                <w:rFonts w:hint="eastAsia"/>
                <w:color w:val="000000" w:themeColor="text1"/>
              </w:rPr>
              <w:t>遠隔授業は必要に応じて活用し対応している。第</w:t>
            </w:r>
            <w:r w:rsidRPr="00F25D80">
              <w:rPr>
                <w:rFonts w:hint="eastAsia"/>
                <w:color w:val="000000" w:themeColor="text1"/>
              </w:rPr>
              <w:t>5</w:t>
            </w:r>
            <w:r w:rsidRPr="00F25D80">
              <w:rPr>
                <w:rFonts w:hint="eastAsia"/>
                <w:color w:val="000000" w:themeColor="text1"/>
              </w:rPr>
              <w:t>次カリキュラム改正に伴う専門職連携教育推進のための</w:t>
            </w:r>
            <w:r w:rsidRPr="00F25D80">
              <w:rPr>
                <w:rFonts w:hint="eastAsia"/>
                <w:color w:val="000000" w:themeColor="text1"/>
              </w:rPr>
              <w:t>ICT</w:t>
            </w:r>
            <w:r w:rsidRPr="00F25D80">
              <w:rPr>
                <w:rFonts w:hint="eastAsia"/>
                <w:color w:val="000000" w:themeColor="text1"/>
              </w:rPr>
              <w:t>（情報通信技術）を用いた教育充実を図り、</w:t>
            </w:r>
            <w:r w:rsidR="00CC74F2" w:rsidRPr="00F25D80">
              <w:rPr>
                <w:rFonts w:hint="eastAsia"/>
                <w:color w:val="000000" w:themeColor="text1"/>
              </w:rPr>
              <w:t>学生は</w:t>
            </w:r>
            <w:r w:rsidRPr="00F25D80">
              <w:rPr>
                <w:rFonts w:hint="eastAsia"/>
                <w:color w:val="000000" w:themeColor="text1"/>
              </w:rPr>
              <w:t>電子教科書を</w:t>
            </w:r>
            <w:r w:rsidR="00CC74F2" w:rsidRPr="00F25D80">
              <w:rPr>
                <w:rFonts w:hint="eastAsia"/>
                <w:color w:val="000000" w:themeColor="text1"/>
              </w:rPr>
              <w:t>活用している。</w:t>
            </w:r>
            <w:r w:rsidRPr="00F25D80">
              <w:rPr>
                <w:rFonts w:hint="eastAsia"/>
                <w:color w:val="000000" w:themeColor="text1"/>
              </w:rPr>
              <w:t>タブレット器機の</w:t>
            </w:r>
            <w:r w:rsidR="00CC74F2" w:rsidRPr="00F25D80">
              <w:rPr>
                <w:rFonts w:hint="eastAsia"/>
                <w:color w:val="000000" w:themeColor="text1"/>
              </w:rPr>
              <w:t>機能を生かしつつ、</w:t>
            </w:r>
            <w:r w:rsidRPr="00F25D80">
              <w:rPr>
                <w:rFonts w:hint="eastAsia"/>
                <w:color w:val="000000" w:themeColor="text1"/>
              </w:rPr>
              <w:t>書く力や理解力</w:t>
            </w:r>
            <w:r w:rsidR="00CC74F2" w:rsidRPr="00F25D80">
              <w:rPr>
                <w:rFonts w:hint="eastAsia"/>
                <w:color w:val="000000" w:themeColor="text1"/>
              </w:rPr>
              <w:t>の</w:t>
            </w:r>
            <w:r w:rsidR="00D07D00" w:rsidRPr="00F25D80">
              <w:rPr>
                <w:rFonts w:hint="eastAsia"/>
                <w:color w:val="000000" w:themeColor="text1"/>
              </w:rPr>
              <w:t>向上を目指せるように</w:t>
            </w:r>
            <w:r w:rsidRPr="00F25D80">
              <w:rPr>
                <w:rFonts w:hint="eastAsia"/>
                <w:color w:val="000000" w:themeColor="text1"/>
              </w:rPr>
              <w:t>自身のノートを活用してまとめをする等、学生個々の学習方法を確立できるよう</w:t>
            </w:r>
            <w:r w:rsidR="00D07D00" w:rsidRPr="00F25D80">
              <w:rPr>
                <w:rFonts w:hint="eastAsia"/>
                <w:color w:val="000000" w:themeColor="text1"/>
              </w:rPr>
              <w:t>情報管理の遵守のもと</w:t>
            </w:r>
            <w:r w:rsidRPr="00F25D80">
              <w:rPr>
                <w:rFonts w:hint="eastAsia"/>
                <w:color w:val="000000" w:themeColor="text1"/>
              </w:rPr>
              <w:t>今後も支援していく。防災安全管理においては、学生間で地域ごとに集まってハザードマップを用いながら被害想定区域や、避難経路などを地図上で考え、防災マップで避難場所、避難手段を確認した。また、</w:t>
            </w:r>
            <w:r w:rsidRPr="00F25D80">
              <w:rPr>
                <w:color w:val="000000" w:themeColor="text1"/>
              </w:rPr>
              <w:t>大規模災害訓練としては、校内における地震発生時の対応、大雨による浸水災害時の垂直避難訓練及び母院での防潮堤設置協力を</w:t>
            </w:r>
            <w:r w:rsidRPr="00F25D80">
              <w:rPr>
                <w:color w:val="000000" w:themeColor="text1"/>
              </w:rPr>
              <w:t>3</w:t>
            </w:r>
            <w:r w:rsidRPr="00F25D80">
              <w:rPr>
                <w:color w:val="000000" w:themeColor="text1"/>
              </w:rPr>
              <w:t>月末に</w:t>
            </w:r>
            <w:r w:rsidRPr="00F25D80">
              <w:t>予定している。</w:t>
            </w:r>
            <w:r w:rsidRPr="00F25D80">
              <w:rPr>
                <w:rFonts w:hint="eastAsia"/>
                <w:color w:val="000000" w:themeColor="text1"/>
              </w:rPr>
              <w:t>さらに、例年通り設置施設課職員のアドバイスを得て、学校・寮の火災避難訓練を実施し、一人一人の防災意識を高め、有事に適切な判断と行動ができるよう支援した。全学生総合補償制度</w:t>
            </w:r>
            <w:r w:rsidRPr="00F25D80">
              <w:rPr>
                <w:rFonts w:hint="eastAsia"/>
                <w:color w:val="000000" w:themeColor="text1"/>
              </w:rPr>
              <w:t>Will</w:t>
            </w:r>
            <w:r w:rsidRPr="00F25D80">
              <w:rPr>
                <w:rFonts w:hint="eastAsia"/>
                <w:color w:val="000000" w:themeColor="text1"/>
              </w:rPr>
              <w:t>に加入し必要時対応している。</w:t>
            </w:r>
          </w:p>
        </w:tc>
      </w:tr>
      <w:tr w:rsidR="006C502B" w:rsidRPr="00F447ED" w14:paraId="339ADC43" w14:textId="77777777" w:rsidTr="006940E4">
        <w:trPr>
          <w:trHeight w:val="274"/>
        </w:trPr>
        <w:tc>
          <w:tcPr>
            <w:tcW w:w="1418" w:type="dxa"/>
          </w:tcPr>
          <w:p w14:paraId="7D311E51" w14:textId="77777777" w:rsidR="006C502B" w:rsidRPr="00F447ED" w:rsidRDefault="006C502B" w:rsidP="006C502B">
            <w:pPr>
              <w:spacing w:line="280" w:lineRule="exact"/>
              <w:ind w:left="211" w:hangingChars="100" w:hanging="211"/>
              <w:jc w:val="left"/>
              <w:rPr>
                <w:szCs w:val="21"/>
              </w:rPr>
            </w:pPr>
            <w:r w:rsidRPr="00F447ED">
              <w:rPr>
                <w:rFonts w:hint="eastAsia"/>
                <w:b/>
                <w:szCs w:val="21"/>
              </w:rPr>
              <w:t>Ⅶ</w:t>
            </w:r>
            <w:r w:rsidRPr="00F447ED">
              <w:rPr>
                <w:rFonts w:hint="eastAsia"/>
                <w:b/>
                <w:szCs w:val="21"/>
              </w:rPr>
              <w:t xml:space="preserve"> </w:t>
            </w:r>
            <w:r w:rsidRPr="00F447ED">
              <w:rPr>
                <w:rFonts w:hint="eastAsia"/>
                <w:szCs w:val="21"/>
              </w:rPr>
              <w:t>学生の募集と受け入れ</w:t>
            </w:r>
          </w:p>
          <w:p w14:paraId="60651324" w14:textId="77777777" w:rsidR="006C502B" w:rsidRPr="00F447ED" w:rsidRDefault="006C502B" w:rsidP="006C502B">
            <w:pPr>
              <w:spacing w:line="280" w:lineRule="exact"/>
              <w:ind w:left="211" w:hangingChars="100" w:hanging="211"/>
              <w:jc w:val="left"/>
              <w:rPr>
                <w:b/>
                <w:szCs w:val="21"/>
              </w:rPr>
            </w:pPr>
            <w:r w:rsidRPr="00F447ED">
              <w:rPr>
                <w:rFonts w:hint="eastAsia"/>
                <w:b/>
                <w:szCs w:val="21"/>
              </w:rPr>
              <w:t xml:space="preserve">　</w:t>
            </w:r>
          </w:p>
          <w:p w14:paraId="209C46E3" w14:textId="77777777" w:rsidR="006C502B" w:rsidRPr="00F447ED" w:rsidRDefault="006C502B" w:rsidP="006C502B">
            <w:pPr>
              <w:spacing w:line="280" w:lineRule="exact"/>
              <w:ind w:left="211" w:hangingChars="100" w:hanging="211"/>
              <w:jc w:val="left"/>
              <w:rPr>
                <w:b/>
                <w:szCs w:val="21"/>
              </w:rPr>
            </w:pPr>
          </w:p>
          <w:p w14:paraId="26584124" w14:textId="77777777" w:rsidR="006C502B" w:rsidRPr="00F447ED" w:rsidRDefault="006C502B" w:rsidP="006C502B">
            <w:pPr>
              <w:spacing w:line="280" w:lineRule="exact"/>
              <w:ind w:left="211" w:hangingChars="100" w:hanging="211"/>
              <w:jc w:val="left"/>
              <w:rPr>
                <w:b/>
                <w:szCs w:val="21"/>
              </w:rPr>
            </w:pPr>
          </w:p>
          <w:p w14:paraId="22C7D148" w14:textId="77777777" w:rsidR="006C502B" w:rsidRPr="00F447ED" w:rsidRDefault="006C502B" w:rsidP="006C502B">
            <w:pPr>
              <w:spacing w:line="280" w:lineRule="exact"/>
              <w:ind w:left="211" w:hangingChars="100" w:hanging="211"/>
              <w:jc w:val="left"/>
              <w:rPr>
                <w:b/>
                <w:szCs w:val="21"/>
              </w:rPr>
            </w:pPr>
          </w:p>
          <w:p w14:paraId="66B46A68" w14:textId="77777777" w:rsidR="006C502B" w:rsidRPr="00F447ED" w:rsidRDefault="006C502B" w:rsidP="006C502B">
            <w:pPr>
              <w:spacing w:line="280" w:lineRule="exact"/>
              <w:ind w:left="211" w:hangingChars="100" w:hanging="211"/>
              <w:jc w:val="left"/>
              <w:rPr>
                <w:b/>
                <w:szCs w:val="21"/>
              </w:rPr>
            </w:pPr>
          </w:p>
          <w:p w14:paraId="3262FAEA" w14:textId="77777777" w:rsidR="006C502B" w:rsidRPr="00F447ED" w:rsidRDefault="006C502B" w:rsidP="006C502B">
            <w:pPr>
              <w:spacing w:line="280" w:lineRule="exact"/>
              <w:ind w:left="211" w:hangingChars="100" w:hanging="211"/>
              <w:jc w:val="left"/>
              <w:rPr>
                <w:b/>
                <w:szCs w:val="21"/>
              </w:rPr>
            </w:pPr>
          </w:p>
          <w:p w14:paraId="1A40A266" w14:textId="77777777" w:rsidR="006C502B" w:rsidRPr="00F447ED" w:rsidRDefault="006C502B" w:rsidP="006C502B">
            <w:pPr>
              <w:spacing w:line="280" w:lineRule="exact"/>
              <w:jc w:val="left"/>
              <w:rPr>
                <w:szCs w:val="21"/>
              </w:rPr>
            </w:pPr>
          </w:p>
        </w:tc>
        <w:tc>
          <w:tcPr>
            <w:tcW w:w="8930" w:type="dxa"/>
          </w:tcPr>
          <w:p w14:paraId="51E404D9" w14:textId="7C313856" w:rsidR="006C502B" w:rsidRPr="00F25D80" w:rsidRDefault="00C971A6" w:rsidP="006C502B">
            <w:pPr>
              <w:spacing w:line="276" w:lineRule="auto"/>
              <w:rPr>
                <w:color w:val="000000" w:themeColor="text1"/>
              </w:rPr>
            </w:pPr>
            <w:r w:rsidRPr="00F25D80">
              <w:rPr>
                <w:rFonts w:hint="eastAsia"/>
                <w:color w:val="000000" w:themeColor="text1"/>
              </w:rPr>
              <w:t>在校生全員が学生募集活動にボランティアとして参加し、教職員とともに本校の魅力を伝えた。</w:t>
            </w:r>
            <w:r w:rsidR="00A507F9" w:rsidRPr="00F25D80">
              <w:rPr>
                <w:rFonts w:hint="eastAsia"/>
                <w:color w:val="000000" w:themeColor="text1"/>
              </w:rPr>
              <w:t>また、</w:t>
            </w:r>
            <w:r w:rsidR="00A507F9" w:rsidRPr="00F25D80">
              <w:rPr>
                <w:color w:val="000000" w:themeColor="text1"/>
              </w:rPr>
              <w:t>会議で検討した県内外の高校訪問先では</w:t>
            </w:r>
            <w:r w:rsidRPr="00F25D80">
              <w:rPr>
                <w:color w:val="000000" w:themeColor="text1"/>
              </w:rPr>
              <w:t>本校の魅力を直接伝えた。業者主催による</w:t>
            </w:r>
            <w:r w:rsidRPr="00F25D80">
              <w:rPr>
                <w:rFonts w:hint="eastAsia"/>
                <w:color w:val="000000" w:themeColor="text1"/>
              </w:rPr>
              <w:t>学校説明会参加は例年通り無料開催内で実施をした。今後も充実した実習環境、赤十字の魅力等をアピールしていく。在校生による</w:t>
            </w:r>
            <w:r w:rsidRPr="00F25D80">
              <w:rPr>
                <w:color w:val="000000" w:themeColor="text1"/>
              </w:rPr>
              <w:t>母校訪問は県内外で母校からの受験者（後輩）が継続されることを目指し学生ならではの視点で本校</w:t>
            </w:r>
            <w:r w:rsidRPr="00F25D80">
              <w:rPr>
                <w:rFonts w:hint="eastAsia"/>
                <w:color w:val="000000" w:themeColor="text1"/>
              </w:rPr>
              <w:t>PR</w:t>
            </w:r>
            <w:r w:rsidRPr="00F25D80">
              <w:rPr>
                <w:color w:val="000000" w:themeColor="text1"/>
              </w:rPr>
              <w:t>を実施した。次年度も訪問校を厳選しながら継続する。</w:t>
            </w:r>
            <w:r w:rsidRPr="00F25D80">
              <w:rPr>
                <w:rFonts w:hint="eastAsia"/>
                <w:color w:val="000000" w:themeColor="text1"/>
              </w:rPr>
              <w:t>オープンスクールは昨年同様</w:t>
            </w:r>
            <w:r w:rsidRPr="00F25D80">
              <w:rPr>
                <w:rFonts w:hint="eastAsia"/>
                <w:color w:val="000000" w:themeColor="text1"/>
              </w:rPr>
              <w:t>5</w:t>
            </w:r>
            <w:r w:rsidRPr="00F25D80">
              <w:rPr>
                <w:rFonts w:hint="eastAsia"/>
                <w:color w:val="000000" w:themeColor="text1"/>
              </w:rPr>
              <w:t>月から</w:t>
            </w:r>
            <w:r w:rsidRPr="00F25D80">
              <w:rPr>
                <w:rFonts w:hint="eastAsia"/>
                <w:color w:val="000000" w:themeColor="text1"/>
              </w:rPr>
              <w:t>6</w:t>
            </w:r>
            <w:r w:rsidRPr="00F25D80">
              <w:rPr>
                <w:rFonts w:hint="eastAsia"/>
                <w:color w:val="000000" w:themeColor="text1"/>
              </w:rPr>
              <w:t>回実施し、新たに本校オリジナルの赤十字不織布カラーバッグと学校名入りボールペンを参加者に配布した。実施後アンケート結果の内容を考慮しながら今後もさらなる本校の魅力発信方法を考えていく。</w:t>
            </w:r>
            <w:r w:rsidRPr="00F25D80">
              <w:rPr>
                <w:color w:val="000000" w:themeColor="text1"/>
              </w:rPr>
              <w:t>参加</w:t>
            </w:r>
            <w:r w:rsidRPr="00F25D80">
              <w:rPr>
                <w:rFonts w:hint="eastAsia"/>
                <w:color w:val="000000" w:themeColor="text1"/>
              </w:rPr>
              <w:t>保護者に対しては、担当者が学生募集内容の説明とともに本校の魅力を伝え、質問コーナーを設けたことで、直接不明・不安な点が聞けて良かったと好印象な意見を頂き、保護者対象の説明会は継続の意義を感じた。しかし今年度受験者数増加にはつながらなかったことからも引き続き少子化が加速する中、選ばれる学校になるよう受験者のニーズを捉え次年度の受験者数増につなげたい。ホームページの新着情報掲載は、担当者中心に全教職員が協力して掲載をタイムリーに実施し、月</w:t>
            </w:r>
            <w:r w:rsidRPr="00F25D80">
              <w:rPr>
                <w:rFonts w:hint="eastAsia"/>
                <w:color w:val="000000" w:themeColor="text1"/>
              </w:rPr>
              <w:t>2</w:t>
            </w:r>
            <w:r w:rsidRPr="00F25D80">
              <w:rPr>
                <w:rFonts w:hint="eastAsia"/>
                <w:color w:val="000000" w:themeColor="text1"/>
              </w:rPr>
              <w:t>件ペースで</w:t>
            </w:r>
            <w:r w:rsidRPr="00F25D80">
              <w:rPr>
                <w:rFonts w:hint="eastAsia"/>
              </w:rPr>
              <w:t>掲載している。</w:t>
            </w:r>
            <w:r w:rsidRPr="00F25D80">
              <w:rPr>
                <w:rFonts w:hint="eastAsia"/>
                <w:color w:val="000000" w:themeColor="text1"/>
              </w:rPr>
              <w:t>在校生保護者からの要望もあり、各学年の様子が伝わるよう掲載内容も再考し、本校の魅力を発信している。</w:t>
            </w:r>
            <w:r w:rsidRPr="00F25D80">
              <w:rPr>
                <w:rFonts w:hint="eastAsia"/>
              </w:rPr>
              <w:t>ホームページ「在校生・保護者の皆様へ」の活用は今後の課題としている。入学金、授業料などの</w:t>
            </w:r>
            <w:r w:rsidRPr="00F25D80">
              <w:rPr>
                <w:rFonts w:hint="eastAsia"/>
                <w:color w:val="000000" w:themeColor="text1"/>
              </w:rPr>
              <w:t>学納金は、日本赤十字社看護専門学校学則準則に則り教育内容、必要経費を基本に算定している。「高等教育の就学支援新制度」の経済的に困窮している学生に対する入学金と授業料減免サポートの効果的な活用および昨今の物価高騰による消耗品等の支出増加を考慮して他校と比較しながら入学金、授業料を変更していく。また、</w:t>
            </w:r>
            <w:r w:rsidRPr="00F25D80">
              <w:rPr>
                <w:rFonts w:hint="eastAsia"/>
              </w:rPr>
              <w:t>入試科目についても他校と比較しながら、科目選択を含めた受験科目の減少または変更を検討</w:t>
            </w:r>
            <w:r w:rsidRPr="00F25D80">
              <w:rPr>
                <w:rFonts w:hint="eastAsia"/>
                <w:color w:val="000000" w:themeColor="text1"/>
              </w:rPr>
              <w:t>し、本校受験者数増を目指す。入学者選抜では入学試験合格者選考基準に則り、合格者入学辞退率データも参考にし、合否判定会議により決定している。</w:t>
            </w:r>
            <w:r w:rsidRPr="00F25D80">
              <w:rPr>
                <w:color w:val="000000" w:themeColor="text1"/>
              </w:rPr>
              <w:t>今年度から再開した赤十字フェスティバルでは、看護学生体験を主に本校の魅力を近隣の方々に知っていただく場となったが、次年度以降も本校の魅力を幅広い年齢層に周知いただけるよう内容を再考していく。また、次年度は学校創立</w:t>
            </w:r>
            <w:r w:rsidRPr="00F25D80">
              <w:rPr>
                <w:color w:val="000000" w:themeColor="text1"/>
              </w:rPr>
              <w:t>90</w:t>
            </w:r>
            <w:r w:rsidRPr="00F25D80">
              <w:rPr>
                <w:color w:val="000000" w:themeColor="text1"/>
              </w:rPr>
              <w:t>周年を迎えるため、ホームページや病院広報誌、病院ロビーでのパネル展などで本校の紹介をしていく予定である。</w:t>
            </w:r>
          </w:p>
        </w:tc>
      </w:tr>
      <w:tr w:rsidR="00991FF7" w:rsidRPr="00F447ED" w14:paraId="2869305A" w14:textId="77777777" w:rsidTr="006940E4">
        <w:trPr>
          <w:trHeight w:val="2401"/>
        </w:trPr>
        <w:tc>
          <w:tcPr>
            <w:tcW w:w="1418" w:type="dxa"/>
          </w:tcPr>
          <w:p w14:paraId="5700D19A" w14:textId="77777777" w:rsidR="00991FF7" w:rsidRPr="00F447ED" w:rsidRDefault="00991FF7" w:rsidP="00991FF7">
            <w:pPr>
              <w:spacing w:line="280" w:lineRule="exact"/>
              <w:rPr>
                <w:szCs w:val="21"/>
              </w:rPr>
            </w:pPr>
            <w:r w:rsidRPr="00F447ED">
              <w:rPr>
                <w:rFonts w:hint="eastAsia"/>
                <w:b/>
                <w:szCs w:val="21"/>
              </w:rPr>
              <w:lastRenderedPageBreak/>
              <w:t>Ⅷ</w:t>
            </w:r>
            <w:r w:rsidRPr="00F447ED">
              <w:rPr>
                <w:rFonts w:hint="eastAsia"/>
                <w:b/>
                <w:szCs w:val="21"/>
              </w:rPr>
              <w:t xml:space="preserve"> </w:t>
            </w:r>
            <w:r w:rsidRPr="00F447ED">
              <w:rPr>
                <w:rFonts w:hint="eastAsia"/>
                <w:szCs w:val="21"/>
              </w:rPr>
              <w:t>財務</w:t>
            </w:r>
          </w:p>
          <w:p w14:paraId="5575E3ED" w14:textId="77777777" w:rsidR="00991FF7" w:rsidRPr="00F447ED" w:rsidRDefault="00991FF7" w:rsidP="00991FF7">
            <w:pPr>
              <w:spacing w:line="280" w:lineRule="exact"/>
              <w:rPr>
                <w:sz w:val="18"/>
                <w:szCs w:val="18"/>
              </w:rPr>
            </w:pPr>
            <w:r w:rsidRPr="00F447ED">
              <w:rPr>
                <w:rFonts w:hint="eastAsia"/>
                <w:szCs w:val="21"/>
              </w:rPr>
              <w:t xml:space="preserve">　</w:t>
            </w:r>
          </w:p>
        </w:tc>
        <w:tc>
          <w:tcPr>
            <w:tcW w:w="8930" w:type="dxa"/>
            <w:vAlign w:val="center"/>
          </w:tcPr>
          <w:p w14:paraId="26B5D2EA" w14:textId="73048F1E" w:rsidR="00991FF7" w:rsidRPr="00F25D80" w:rsidRDefault="00991FF7" w:rsidP="00991FF7">
            <w:pPr>
              <w:spacing w:line="280" w:lineRule="exact"/>
              <w:rPr>
                <w:szCs w:val="21"/>
              </w:rPr>
            </w:pPr>
            <w:r w:rsidRPr="00F25D80">
              <w:rPr>
                <w:rFonts w:hint="eastAsia"/>
                <w:szCs w:val="21"/>
              </w:rPr>
              <w:t>学校会計は、設置医療施設の会計課とも連携しながら、適切に会計処理を行っている。予算検討や収支報告は、支部</w:t>
            </w:r>
            <w:r w:rsidRPr="00F25D80">
              <w:rPr>
                <w:szCs w:val="21"/>
              </w:rPr>
              <w:t>・</w:t>
            </w:r>
            <w:r w:rsidRPr="00F25D80">
              <w:rPr>
                <w:rFonts w:hint="eastAsia"/>
                <w:szCs w:val="21"/>
              </w:rPr>
              <w:t>設置</w:t>
            </w:r>
            <w:r w:rsidRPr="00F25D80">
              <w:rPr>
                <w:szCs w:val="21"/>
              </w:rPr>
              <w:t>医療施設・学校の三</w:t>
            </w:r>
            <w:r w:rsidRPr="00F25D80">
              <w:rPr>
                <w:rFonts w:hint="eastAsia"/>
                <w:szCs w:val="21"/>
              </w:rPr>
              <w:t>施設が参加する学校運営会議で行われている。学校</w:t>
            </w:r>
            <w:r w:rsidRPr="00F25D80">
              <w:rPr>
                <w:szCs w:val="21"/>
              </w:rPr>
              <w:t>の財源</w:t>
            </w:r>
            <w:r w:rsidRPr="00F25D80">
              <w:rPr>
                <w:rFonts w:hint="eastAsia"/>
                <w:szCs w:val="21"/>
              </w:rPr>
              <w:t>基盤</w:t>
            </w:r>
            <w:r w:rsidRPr="00F25D80">
              <w:rPr>
                <w:szCs w:val="21"/>
              </w:rPr>
              <w:t>は、学生納付金・補助金・看護</w:t>
            </w:r>
            <w:r w:rsidRPr="00F25D80">
              <w:rPr>
                <w:rFonts w:hint="eastAsia"/>
                <w:szCs w:val="21"/>
              </w:rPr>
              <w:t>師</w:t>
            </w:r>
            <w:r w:rsidRPr="00F25D80">
              <w:rPr>
                <w:szCs w:val="21"/>
              </w:rPr>
              <w:t>養成</w:t>
            </w:r>
            <w:r w:rsidRPr="00F25D80">
              <w:rPr>
                <w:rFonts w:hint="eastAsia"/>
                <w:szCs w:val="21"/>
              </w:rPr>
              <w:t>維持管理</w:t>
            </w:r>
            <w:r w:rsidRPr="00F25D80">
              <w:rPr>
                <w:szCs w:val="21"/>
              </w:rPr>
              <w:t>費等が</w:t>
            </w:r>
            <w:r w:rsidRPr="00F25D80">
              <w:rPr>
                <w:rFonts w:hint="eastAsia"/>
                <w:szCs w:val="21"/>
              </w:rPr>
              <w:t>約</w:t>
            </w:r>
            <w:r w:rsidRPr="00F25D80">
              <w:rPr>
                <w:rFonts w:hint="eastAsia"/>
                <w:szCs w:val="21"/>
              </w:rPr>
              <w:t>60</w:t>
            </w:r>
            <w:r w:rsidRPr="00F25D80">
              <w:rPr>
                <w:szCs w:val="21"/>
              </w:rPr>
              <w:t>％</w:t>
            </w:r>
            <w:r w:rsidRPr="00F25D80">
              <w:rPr>
                <w:rFonts w:hint="eastAsia"/>
                <w:szCs w:val="21"/>
              </w:rPr>
              <w:t>、</w:t>
            </w:r>
            <w:r w:rsidRPr="00F25D80">
              <w:rPr>
                <w:szCs w:val="21"/>
              </w:rPr>
              <w:t>設置医療施設が約</w:t>
            </w:r>
            <w:r w:rsidRPr="00F25D80">
              <w:rPr>
                <w:rFonts w:hint="eastAsia"/>
                <w:szCs w:val="21"/>
              </w:rPr>
              <w:t>40</w:t>
            </w:r>
            <w:r w:rsidRPr="00F25D80">
              <w:rPr>
                <w:szCs w:val="21"/>
              </w:rPr>
              <w:t>％</w:t>
            </w:r>
            <w:r w:rsidRPr="00F25D80">
              <w:rPr>
                <w:rFonts w:hint="eastAsia"/>
                <w:szCs w:val="21"/>
              </w:rPr>
              <w:t>である。入学試験受験者や在学生数の減少や燃料価格高騰による光熱費の増額により年々設置医療施設の負担は増している。</w:t>
            </w:r>
            <w:r w:rsidR="00014DE7" w:rsidRPr="00F25D80">
              <w:rPr>
                <w:rFonts w:hint="eastAsia"/>
                <w:szCs w:val="21"/>
              </w:rPr>
              <w:t>令和８年度入学生より、授業料や教科書・教材費の値上げを検討している。令</w:t>
            </w:r>
            <w:r w:rsidRPr="00F25D80">
              <w:rPr>
                <w:rFonts w:hint="eastAsia"/>
                <w:szCs w:val="21"/>
              </w:rPr>
              <w:t>和</w:t>
            </w:r>
            <w:r w:rsidRPr="00F25D80">
              <w:rPr>
                <w:rFonts w:hint="eastAsia"/>
                <w:szCs w:val="21"/>
              </w:rPr>
              <w:t>7</w:t>
            </w:r>
            <w:r w:rsidRPr="00F25D80">
              <w:rPr>
                <w:rFonts w:hint="eastAsia"/>
                <w:szCs w:val="21"/>
              </w:rPr>
              <w:t>年</w:t>
            </w:r>
            <w:r w:rsidRPr="00F25D80">
              <w:rPr>
                <w:rFonts w:hint="eastAsia"/>
                <w:szCs w:val="21"/>
              </w:rPr>
              <w:t>3</w:t>
            </w:r>
            <w:r w:rsidRPr="00F25D80">
              <w:rPr>
                <w:rFonts w:hint="eastAsia"/>
                <w:szCs w:val="21"/>
              </w:rPr>
              <w:t>月末で寮の閉鎖が決定しており、寮にかかわる経費は削減されるが、その後の活用のためにも、維持管理費は最低限計上していく。また、閉寮によりそれが入学希望者数の減少に響く可能性もあり学生募集対策と合わせ検討していく。</w:t>
            </w:r>
            <w:r w:rsidRPr="00F25D80">
              <w:rPr>
                <w:rFonts w:hint="eastAsia"/>
                <w:szCs w:val="21"/>
              </w:rPr>
              <w:t>IT</w:t>
            </w:r>
            <w:r w:rsidRPr="00F25D80">
              <w:rPr>
                <w:rFonts w:hint="eastAsia"/>
                <w:szCs w:val="21"/>
              </w:rPr>
              <w:t>化に伴い、教材備品内容も変化してきており、</w:t>
            </w:r>
            <w:r w:rsidRPr="00F25D80">
              <w:rPr>
                <w:szCs w:val="21"/>
              </w:rPr>
              <w:t>職員全員</w:t>
            </w:r>
            <w:r w:rsidRPr="00F25D80">
              <w:rPr>
                <w:rFonts w:hint="eastAsia"/>
                <w:szCs w:val="21"/>
              </w:rPr>
              <w:t>が</w:t>
            </w:r>
            <w:r w:rsidRPr="00F25D80">
              <w:rPr>
                <w:szCs w:val="21"/>
              </w:rPr>
              <w:t>コスト意識を持ち、</w:t>
            </w:r>
            <w:r w:rsidRPr="00F25D80">
              <w:rPr>
                <w:rFonts w:hint="eastAsia"/>
                <w:szCs w:val="21"/>
              </w:rPr>
              <w:t>今後も教材備品の新規</w:t>
            </w:r>
            <w:r w:rsidRPr="00F25D80">
              <w:rPr>
                <w:szCs w:val="21"/>
              </w:rPr>
              <w:t>購入</w:t>
            </w:r>
            <w:r w:rsidRPr="00F25D80">
              <w:rPr>
                <w:rFonts w:hint="eastAsia"/>
                <w:szCs w:val="21"/>
              </w:rPr>
              <w:t>等を計画的に行っていく。施設整備に関しては、学校と設置医療施設の施設課が連携しおこなっているが、今後</w:t>
            </w:r>
            <w:r w:rsidRPr="00F25D80">
              <w:rPr>
                <w:rFonts w:hint="eastAsia"/>
                <w:szCs w:val="21"/>
              </w:rPr>
              <w:t>LED</w:t>
            </w:r>
            <w:r w:rsidRPr="00F25D80">
              <w:rPr>
                <w:rFonts w:hint="eastAsia"/>
                <w:szCs w:val="21"/>
              </w:rPr>
              <w:t>への変更や高額な費用がかかる修繕などがあり財務を圧迫することが予測されるため、より連携をとり計画をしていく必要がある。</w:t>
            </w:r>
          </w:p>
        </w:tc>
      </w:tr>
      <w:tr w:rsidR="00991FF7" w:rsidRPr="00F447ED" w14:paraId="0D773D08" w14:textId="77777777" w:rsidTr="00363B2B">
        <w:trPr>
          <w:trHeight w:val="984"/>
        </w:trPr>
        <w:tc>
          <w:tcPr>
            <w:tcW w:w="1418" w:type="dxa"/>
          </w:tcPr>
          <w:p w14:paraId="6670C243" w14:textId="77777777" w:rsidR="00991FF7" w:rsidRPr="00F447ED" w:rsidRDefault="00991FF7" w:rsidP="00991FF7">
            <w:pPr>
              <w:spacing w:line="280" w:lineRule="exact"/>
              <w:rPr>
                <w:szCs w:val="21"/>
              </w:rPr>
            </w:pPr>
            <w:r w:rsidRPr="00F447ED">
              <w:rPr>
                <w:rFonts w:hint="eastAsia"/>
                <w:b/>
                <w:szCs w:val="21"/>
              </w:rPr>
              <w:t xml:space="preserve">IX </w:t>
            </w:r>
            <w:r w:rsidRPr="00F447ED">
              <w:rPr>
                <w:rFonts w:hint="eastAsia"/>
                <w:szCs w:val="21"/>
              </w:rPr>
              <w:t>法令等の</w:t>
            </w:r>
          </w:p>
          <w:p w14:paraId="0ED96ED1" w14:textId="77777777" w:rsidR="00991FF7" w:rsidRPr="00F447ED" w:rsidRDefault="00991FF7" w:rsidP="00991FF7">
            <w:pPr>
              <w:spacing w:line="280" w:lineRule="exact"/>
              <w:ind w:firstLineChars="100" w:firstLine="210"/>
              <w:rPr>
                <w:szCs w:val="21"/>
              </w:rPr>
            </w:pPr>
            <w:r w:rsidRPr="00F447ED">
              <w:rPr>
                <w:rFonts w:hint="eastAsia"/>
                <w:szCs w:val="21"/>
              </w:rPr>
              <w:t>遵守</w:t>
            </w:r>
          </w:p>
          <w:p w14:paraId="467CFFAC" w14:textId="77777777" w:rsidR="00991FF7" w:rsidRPr="00F447ED" w:rsidRDefault="00991FF7" w:rsidP="00991FF7">
            <w:pPr>
              <w:spacing w:line="280" w:lineRule="exact"/>
              <w:ind w:firstLineChars="100" w:firstLine="210"/>
              <w:rPr>
                <w:szCs w:val="21"/>
              </w:rPr>
            </w:pPr>
          </w:p>
        </w:tc>
        <w:tc>
          <w:tcPr>
            <w:tcW w:w="8930" w:type="dxa"/>
            <w:vAlign w:val="center"/>
          </w:tcPr>
          <w:p w14:paraId="3AF5F07A" w14:textId="77777777" w:rsidR="00991FF7" w:rsidRPr="00F25D80" w:rsidRDefault="00991FF7" w:rsidP="00991FF7">
            <w:pPr>
              <w:spacing w:line="280" w:lineRule="exact"/>
              <w:rPr>
                <w:szCs w:val="21"/>
              </w:rPr>
            </w:pPr>
            <w:r w:rsidRPr="00F25D80">
              <w:rPr>
                <w:rFonts w:hint="eastAsia"/>
                <w:szCs w:val="21"/>
              </w:rPr>
              <w:t>関係法令や看護学校設置基準等、岡山赤十字看護専門学校学則・細則に基づき、学校運営を行い、</w:t>
            </w:r>
            <w:r w:rsidRPr="00F25D80">
              <w:rPr>
                <w:rFonts w:hint="eastAsia"/>
                <w:szCs w:val="21"/>
              </w:rPr>
              <w:t>14</w:t>
            </w:r>
            <w:r w:rsidRPr="00F25D80">
              <w:rPr>
                <w:rFonts w:hint="eastAsia"/>
                <w:szCs w:val="21"/>
              </w:rPr>
              <w:t>条報告、赤十字運営調査報告等を行なっている。学校自己評価は、日本赤十字社学校評価ガイドラインを元に実施し教職員間で協議している。学校自己評価と合わせ、保護者に対し学校運営についてアンケートを実施した。学校教職員の自己評価と保護者によるアンケート結果を受けて振り返り、改善点の明確化と対策を検討している。評価結果は、ホームページに公表し、学校関係者評価会で参加された関係者や保護者から意見をいただく機会を設けている。</w:t>
            </w:r>
          </w:p>
          <w:p w14:paraId="08175D1A" w14:textId="70CDB1C2" w:rsidR="00991FF7" w:rsidRPr="00F25D80" w:rsidRDefault="00991FF7" w:rsidP="00991FF7">
            <w:pPr>
              <w:spacing w:line="280" w:lineRule="exact"/>
              <w:rPr>
                <w:rFonts w:asciiTheme="minorEastAsia" w:hAnsiTheme="minorEastAsia" w:cs="Meiryo UI"/>
                <w:kern w:val="0"/>
                <w:szCs w:val="21"/>
              </w:rPr>
            </w:pPr>
            <w:r w:rsidRPr="00F25D80">
              <w:rPr>
                <w:rFonts w:hint="eastAsia"/>
                <w:szCs w:val="21"/>
              </w:rPr>
              <w:t>個人情報に関するデータは、教職員個人の電子媒体には入れず、学校専用の電子媒体を施錠ができるところに保管している。学生には、入学時オリエンテーションや実習オリエンテーションなど折に触れ個人情報の取り扱いについて注意喚起を行っている。しかし、実習記録の置き忘れや</w:t>
            </w:r>
            <w:r w:rsidR="004312D8" w:rsidRPr="00F25D80">
              <w:rPr>
                <w:rFonts w:hint="eastAsia"/>
                <w:szCs w:val="21"/>
              </w:rPr>
              <w:t>実習中の</w:t>
            </w:r>
            <w:r w:rsidR="004312D8" w:rsidRPr="00F25D80">
              <w:rPr>
                <w:rFonts w:hint="eastAsia"/>
                <w:szCs w:val="21"/>
              </w:rPr>
              <w:t>SNS</w:t>
            </w:r>
            <w:r w:rsidR="004312D8" w:rsidRPr="00F25D80">
              <w:rPr>
                <w:rFonts w:hint="eastAsia"/>
                <w:szCs w:val="21"/>
              </w:rPr>
              <w:t>への投稿等</w:t>
            </w:r>
            <w:r w:rsidRPr="00F25D80">
              <w:rPr>
                <w:rFonts w:hint="eastAsia"/>
                <w:szCs w:val="21"/>
              </w:rPr>
              <w:t>が発生しており、その都度、振り返りと事例の周知</w:t>
            </w:r>
            <w:r w:rsidR="004312D8" w:rsidRPr="00F25D80">
              <w:rPr>
                <w:rFonts w:hint="eastAsia"/>
                <w:szCs w:val="21"/>
              </w:rPr>
              <w:t>と対策を実施しているが、教育方法や学生の情報管理の状況確認を検討していく必要がある。</w:t>
            </w:r>
            <w:r w:rsidRPr="00F25D80">
              <w:rPr>
                <w:rFonts w:hint="eastAsia"/>
                <w:szCs w:val="21"/>
              </w:rPr>
              <w:t>校内での電子カルテ閲覧システムは、使用規則を遵守し、実習学生の学習に有効活用しており特に問題はない。電子教科書等が入っている</w:t>
            </w:r>
            <w:r w:rsidRPr="00F25D80">
              <w:rPr>
                <w:rFonts w:hint="eastAsia"/>
                <w:szCs w:val="21"/>
              </w:rPr>
              <w:t>iPad</w:t>
            </w:r>
            <w:r w:rsidRPr="00F25D80">
              <w:rPr>
                <w:rFonts w:hint="eastAsia"/>
                <w:szCs w:val="21"/>
              </w:rPr>
              <w:t>の病棟への持ち込みは禁止することした。</w:t>
            </w:r>
            <w:r w:rsidRPr="00F25D80">
              <w:rPr>
                <w:rFonts w:cs="Meiryo UI"/>
                <w:kern w:val="0"/>
                <w:szCs w:val="21"/>
              </w:rPr>
              <w:t>生成型</w:t>
            </w:r>
            <w:r w:rsidRPr="00F25D80">
              <w:rPr>
                <w:rFonts w:cs="Meiryo UI"/>
                <w:kern w:val="0"/>
                <w:szCs w:val="21"/>
              </w:rPr>
              <w:t>AI</w:t>
            </w:r>
            <w:r w:rsidRPr="00F25D80">
              <w:rPr>
                <w:rFonts w:cs="Meiryo UI"/>
                <w:kern w:val="0"/>
                <w:szCs w:val="21"/>
              </w:rPr>
              <w:t>につ</w:t>
            </w:r>
            <w:r w:rsidRPr="00F25D80">
              <w:rPr>
                <w:rFonts w:asciiTheme="minorEastAsia" w:hAnsiTheme="minorEastAsia" w:cs="Meiryo UI" w:hint="eastAsia"/>
                <w:kern w:val="0"/>
                <w:szCs w:val="21"/>
              </w:rPr>
              <w:t>いては、メリットもあるが、著作権の侵害のおそれや、個人情報の漏洩にもつながる可能性があることを説明し、自分自身で考え知識を蓄えることの大切さと合わせ、利用には注意するよう促している。</w:t>
            </w:r>
          </w:p>
          <w:p w14:paraId="37B3F2D2" w14:textId="4BCABAD4" w:rsidR="00991FF7" w:rsidRPr="00F25D80" w:rsidRDefault="00991FF7" w:rsidP="00991FF7">
            <w:pPr>
              <w:spacing w:line="280" w:lineRule="exact"/>
              <w:rPr>
                <w:szCs w:val="21"/>
              </w:rPr>
            </w:pPr>
            <w:r w:rsidRPr="00F25D80">
              <w:rPr>
                <w:rFonts w:asciiTheme="minorEastAsia" w:hAnsiTheme="minorEastAsia" w:cs="Meiryo UI" w:hint="eastAsia"/>
                <w:kern w:val="0"/>
                <w:szCs w:val="21"/>
              </w:rPr>
              <w:t>コンプライアンスの徹底のためにも、倫理観、公正・公平な看護観を養うことができるよう、教職員・学生で研修、教育に取り組んでいく。</w:t>
            </w:r>
          </w:p>
        </w:tc>
      </w:tr>
      <w:tr w:rsidR="00991FF7" w:rsidRPr="00F447ED" w14:paraId="37070CBF" w14:textId="77777777" w:rsidTr="00991FF7">
        <w:trPr>
          <w:trHeight w:val="416"/>
        </w:trPr>
        <w:tc>
          <w:tcPr>
            <w:tcW w:w="1418" w:type="dxa"/>
          </w:tcPr>
          <w:p w14:paraId="326D0E1C" w14:textId="77777777" w:rsidR="00991FF7" w:rsidRPr="00F447ED" w:rsidRDefault="00991FF7" w:rsidP="00991FF7">
            <w:pPr>
              <w:spacing w:line="280" w:lineRule="exact"/>
              <w:rPr>
                <w:szCs w:val="21"/>
              </w:rPr>
            </w:pPr>
            <w:r w:rsidRPr="00F447ED">
              <w:rPr>
                <w:rFonts w:hint="eastAsia"/>
                <w:b/>
                <w:szCs w:val="21"/>
              </w:rPr>
              <w:t xml:space="preserve">X </w:t>
            </w:r>
            <w:r w:rsidRPr="00F447ED">
              <w:rPr>
                <w:rFonts w:hint="eastAsia"/>
                <w:szCs w:val="21"/>
              </w:rPr>
              <w:t>社会貢献</w:t>
            </w:r>
          </w:p>
          <w:p w14:paraId="1CC31679" w14:textId="77777777" w:rsidR="00991FF7" w:rsidRPr="00F447ED" w:rsidRDefault="00991FF7" w:rsidP="00991FF7">
            <w:pPr>
              <w:spacing w:line="280" w:lineRule="exact"/>
              <w:rPr>
                <w:szCs w:val="21"/>
              </w:rPr>
            </w:pPr>
            <w:r w:rsidRPr="00F447ED">
              <w:rPr>
                <w:rFonts w:hint="eastAsia"/>
                <w:szCs w:val="21"/>
              </w:rPr>
              <w:t xml:space="preserve">　地域貢献</w:t>
            </w:r>
          </w:p>
          <w:p w14:paraId="0341F2AF" w14:textId="77777777" w:rsidR="00991FF7" w:rsidRPr="00F447ED" w:rsidRDefault="00991FF7" w:rsidP="00991FF7">
            <w:pPr>
              <w:spacing w:line="280" w:lineRule="exact"/>
              <w:rPr>
                <w:szCs w:val="21"/>
              </w:rPr>
            </w:pPr>
          </w:p>
        </w:tc>
        <w:tc>
          <w:tcPr>
            <w:tcW w:w="8930" w:type="dxa"/>
            <w:vAlign w:val="center"/>
          </w:tcPr>
          <w:p w14:paraId="1C63795E" w14:textId="77777777" w:rsidR="00991FF7" w:rsidRPr="00F25D80" w:rsidRDefault="00991FF7" w:rsidP="00991FF7">
            <w:pPr>
              <w:spacing w:line="280" w:lineRule="exact"/>
              <w:rPr>
                <w:szCs w:val="21"/>
              </w:rPr>
            </w:pPr>
            <w:r w:rsidRPr="00F25D80">
              <w:rPr>
                <w:rFonts w:hint="eastAsia"/>
                <w:szCs w:val="21"/>
              </w:rPr>
              <w:t>日本赤十字社岡山県支部の依頼を受け、教員</w:t>
            </w:r>
            <w:r w:rsidRPr="00F25D80">
              <w:rPr>
                <w:rFonts w:hint="eastAsia"/>
                <w:szCs w:val="21"/>
              </w:rPr>
              <w:t>1</w:t>
            </w:r>
            <w:r w:rsidRPr="00F25D80">
              <w:rPr>
                <w:rFonts w:hint="eastAsia"/>
                <w:szCs w:val="21"/>
              </w:rPr>
              <w:t>名が、生活支援講習、救急法短期講習、防災セミナーなどの講師として</w:t>
            </w:r>
            <w:r w:rsidRPr="00F25D80">
              <w:rPr>
                <w:rFonts w:hint="eastAsia"/>
                <w:szCs w:val="21"/>
              </w:rPr>
              <w:t>6</w:t>
            </w:r>
            <w:r w:rsidRPr="00F25D80">
              <w:rPr>
                <w:rFonts w:hint="eastAsia"/>
                <w:szCs w:val="21"/>
              </w:rPr>
              <w:t>回参加した。また、教員３名が地域公民館の防災訓練に協力者として参加した。病院スタッフには図書室等を開放し、本の貸し出し等も行っている。</w:t>
            </w:r>
          </w:p>
          <w:p w14:paraId="2F33DDF2" w14:textId="77777777" w:rsidR="00991FF7" w:rsidRPr="00F25D80" w:rsidRDefault="00991FF7" w:rsidP="00991FF7">
            <w:pPr>
              <w:spacing w:line="280" w:lineRule="exact"/>
              <w:ind w:firstLineChars="50" w:firstLine="105"/>
              <w:rPr>
                <w:szCs w:val="21"/>
              </w:rPr>
            </w:pPr>
            <w:r w:rsidRPr="00F25D80">
              <w:rPr>
                <w:rFonts w:hint="eastAsia"/>
                <w:szCs w:val="21"/>
              </w:rPr>
              <w:t>2</w:t>
            </w:r>
            <w:r w:rsidRPr="00F25D80">
              <w:rPr>
                <w:rFonts w:hint="eastAsia"/>
                <w:szCs w:val="21"/>
              </w:rPr>
              <w:t>年次の「赤十字活動論」の講義の中でボランティアの動機付けを行い、ボランティアの計画書を作成、実施後は振り返りを学生間で共有した。学生は地域のイベントの手伝いや清掃、子ども食堂の手伝い、キワニスドールの作成などさまざまなボランティアに参加した。</w:t>
            </w:r>
            <w:r w:rsidRPr="00F25D80">
              <w:rPr>
                <w:rFonts w:hint="eastAsia"/>
                <w:szCs w:val="21"/>
              </w:rPr>
              <w:t>1</w:t>
            </w:r>
            <w:r w:rsidRPr="00F25D80">
              <w:rPr>
                <w:rFonts w:hint="eastAsia"/>
                <w:szCs w:val="21"/>
              </w:rPr>
              <w:t>・</w:t>
            </w:r>
            <w:r w:rsidRPr="00F25D80">
              <w:rPr>
                <w:rFonts w:hint="eastAsia"/>
                <w:szCs w:val="21"/>
              </w:rPr>
              <w:t>2</w:t>
            </w:r>
            <w:r w:rsidRPr="00F25D80">
              <w:rPr>
                <w:rFonts w:hint="eastAsia"/>
                <w:szCs w:val="21"/>
              </w:rPr>
              <w:t>年生は全員学生奉仕団に所属している。</w:t>
            </w:r>
            <w:r w:rsidRPr="00F25D80">
              <w:rPr>
                <w:rFonts w:hint="eastAsia"/>
                <w:szCs w:val="21"/>
              </w:rPr>
              <w:t>2</w:t>
            </w:r>
            <w:r w:rsidRPr="00F25D80">
              <w:rPr>
                <w:rFonts w:hint="eastAsia"/>
                <w:szCs w:val="21"/>
              </w:rPr>
              <w:t>年生の学生数名が、昨年の奉仕団の活動内容をパワーポイントにまとめ、年度初めに</w:t>
            </w:r>
            <w:r w:rsidRPr="00F25D80">
              <w:rPr>
                <w:rFonts w:hint="eastAsia"/>
                <w:szCs w:val="21"/>
              </w:rPr>
              <w:t>1</w:t>
            </w:r>
            <w:r w:rsidRPr="00F25D80">
              <w:rPr>
                <w:rFonts w:hint="eastAsia"/>
                <w:szCs w:val="21"/>
              </w:rPr>
              <w:t>・</w:t>
            </w:r>
            <w:r w:rsidRPr="00F25D80">
              <w:rPr>
                <w:rFonts w:hint="eastAsia"/>
                <w:szCs w:val="21"/>
              </w:rPr>
              <w:t>2</w:t>
            </w:r>
            <w:r w:rsidRPr="00F25D80">
              <w:rPr>
                <w:rFonts w:hint="eastAsia"/>
                <w:szCs w:val="21"/>
              </w:rPr>
              <w:t>年生に向けプレゼンテーションを行い、奉仕団活動内容について理解を促した。そして、献血や募金の呼びかけ、化学療法中の患者等が使用するケアキャップの作成、設置医療施設に入院中の子ども達へのクリスマスプレゼント作成などを行った。課題としては、奉仕団活動をする学生が限られているため、自分も奉仕団の一員であることを自覚し主体的に取り組むよう、リーダー的な学生の育成や、日本赤十字社岡山県支部職員との連携を図りながら、活動を支援していきたい。</w:t>
            </w:r>
          </w:p>
          <w:p w14:paraId="73D65BBC" w14:textId="77777777" w:rsidR="00991FF7" w:rsidRPr="00F25D80" w:rsidRDefault="00991FF7" w:rsidP="00991FF7">
            <w:pPr>
              <w:spacing w:line="280" w:lineRule="exact"/>
              <w:rPr>
                <w:szCs w:val="21"/>
              </w:rPr>
            </w:pPr>
            <w:r w:rsidRPr="00F25D80">
              <w:rPr>
                <w:rFonts w:hint="eastAsia"/>
                <w:szCs w:val="21"/>
              </w:rPr>
              <w:t>1</w:t>
            </w:r>
            <w:r w:rsidRPr="00F25D80">
              <w:rPr>
                <w:rFonts w:hint="eastAsia"/>
                <w:szCs w:val="21"/>
              </w:rPr>
              <w:t>年生が愛の献血助け合い運動に参加した際や、血液センターより血液が不足し献血依頼があった際など、数名の学生が献血に参加した。また、骨髄バンクに登録した学生もいた。</w:t>
            </w:r>
          </w:p>
          <w:p w14:paraId="018A3ECD" w14:textId="77777777" w:rsidR="00991FF7" w:rsidRPr="00F25D80" w:rsidRDefault="00991FF7" w:rsidP="00991FF7">
            <w:pPr>
              <w:spacing w:line="280" w:lineRule="exact"/>
              <w:rPr>
                <w:szCs w:val="21"/>
              </w:rPr>
            </w:pPr>
            <w:r w:rsidRPr="00F25D80">
              <w:rPr>
                <w:rFonts w:hint="eastAsia"/>
                <w:szCs w:val="21"/>
              </w:rPr>
              <w:t>重要な社会的問題に対する問題意識の醸成として、</w:t>
            </w:r>
            <w:r w:rsidRPr="00F25D80">
              <w:rPr>
                <w:rFonts w:hint="eastAsia"/>
                <w:szCs w:val="21"/>
              </w:rPr>
              <w:t xml:space="preserve">COVID-19 </w:t>
            </w:r>
            <w:r w:rsidRPr="00F25D80">
              <w:rPr>
                <w:rFonts w:hint="eastAsia"/>
                <w:szCs w:val="21"/>
              </w:rPr>
              <w:t>やインフルエンザの発生状況や対応、紛争や災害について注視し行動するよう促した。また、</w:t>
            </w:r>
            <w:r w:rsidRPr="00F25D80">
              <w:rPr>
                <w:rFonts w:hint="eastAsia"/>
                <w:szCs w:val="21"/>
              </w:rPr>
              <w:t>1</w:t>
            </w:r>
            <w:r w:rsidRPr="00F25D80">
              <w:rPr>
                <w:rFonts w:hint="eastAsia"/>
                <w:szCs w:val="21"/>
              </w:rPr>
              <w:t>年生は喫煙と危険ドラッグをテーマにグループ学習した内容を学校祭で発表するなどし、健康問題や環境に及ぼす影響についても学生全員で考えることができた。</w:t>
            </w:r>
          </w:p>
          <w:p w14:paraId="4A082F2F" w14:textId="2F97E98F" w:rsidR="00991FF7" w:rsidRPr="00F25D80" w:rsidRDefault="00991FF7" w:rsidP="00991FF7">
            <w:pPr>
              <w:spacing w:line="280" w:lineRule="exact"/>
              <w:rPr>
                <w:color w:val="A6A6A6" w:themeColor="background1" w:themeShade="A6"/>
                <w:szCs w:val="21"/>
              </w:rPr>
            </w:pPr>
            <w:r w:rsidRPr="00F25D80">
              <w:rPr>
                <w:rFonts w:hint="eastAsia"/>
                <w:szCs w:val="21"/>
              </w:rPr>
              <w:t>コロナ禍で中止となっていた岡山赤十字フェスティバルが</w:t>
            </w:r>
            <w:r w:rsidRPr="00F25D80">
              <w:rPr>
                <w:rFonts w:hint="eastAsia"/>
                <w:szCs w:val="21"/>
              </w:rPr>
              <w:t>9</w:t>
            </w:r>
            <w:r w:rsidRPr="00F25D80">
              <w:rPr>
                <w:rFonts w:hint="eastAsia"/>
                <w:szCs w:val="21"/>
              </w:rPr>
              <w:t>月</w:t>
            </w:r>
            <w:r w:rsidRPr="00F25D80">
              <w:rPr>
                <w:rFonts w:hint="eastAsia"/>
                <w:szCs w:val="21"/>
              </w:rPr>
              <w:t>21</w:t>
            </w:r>
            <w:r w:rsidRPr="00F25D80">
              <w:rPr>
                <w:rFonts w:hint="eastAsia"/>
                <w:szCs w:val="21"/>
              </w:rPr>
              <w:t>日に</w:t>
            </w:r>
            <w:r w:rsidRPr="00F25D80">
              <w:rPr>
                <w:rFonts w:hint="eastAsia"/>
                <w:szCs w:val="21"/>
              </w:rPr>
              <w:t>5</w:t>
            </w:r>
            <w:r w:rsidRPr="00F25D80">
              <w:rPr>
                <w:rFonts w:hint="eastAsia"/>
                <w:szCs w:val="21"/>
              </w:rPr>
              <w:t>年ぶりに開催された。学生は初めての体験だが、それぞれのブースで役割を果たし、地域の方々に楽しんでいただけた。</w:t>
            </w:r>
          </w:p>
        </w:tc>
      </w:tr>
      <w:tr w:rsidR="00991FF7" w:rsidRPr="00F447ED" w14:paraId="7E96DCF7" w14:textId="77777777" w:rsidTr="00991FF7">
        <w:trPr>
          <w:trHeight w:val="1841"/>
        </w:trPr>
        <w:tc>
          <w:tcPr>
            <w:tcW w:w="1418" w:type="dxa"/>
          </w:tcPr>
          <w:p w14:paraId="2480B9BB" w14:textId="77777777" w:rsidR="00991FF7" w:rsidRPr="00F447ED" w:rsidRDefault="00991FF7" w:rsidP="00991FF7">
            <w:pPr>
              <w:spacing w:line="280" w:lineRule="exact"/>
              <w:rPr>
                <w:szCs w:val="21"/>
              </w:rPr>
            </w:pPr>
            <w:r w:rsidRPr="00F447ED">
              <w:rPr>
                <w:rFonts w:hint="eastAsia"/>
                <w:b/>
                <w:szCs w:val="21"/>
              </w:rPr>
              <w:lastRenderedPageBreak/>
              <w:t>XI</w:t>
            </w:r>
            <w:r w:rsidRPr="00F447ED">
              <w:rPr>
                <w:rFonts w:hint="eastAsia"/>
                <w:szCs w:val="21"/>
              </w:rPr>
              <w:t>国際交流</w:t>
            </w:r>
          </w:p>
          <w:p w14:paraId="7961F334" w14:textId="1D354A10" w:rsidR="00991FF7" w:rsidRPr="00F447ED" w:rsidRDefault="00991FF7" w:rsidP="00991FF7">
            <w:pPr>
              <w:spacing w:line="280" w:lineRule="exact"/>
              <w:rPr>
                <w:szCs w:val="21"/>
              </w:rPr>
            </w:pPr>
            <w:r w:rsidRPr="00F447ED">
              <w:rPr>
                <w:rFonts w:hint="eastAsia"/>
                <w:szCs w:val="21"/>
              </w:rPr>
              <w:t xml:space="preserve">　</w:t>
            </w:r>
          </w:p>
        </w:tc>
        <w:tc>
          <w:tcPr>
            <w:tcW w:w="8930" w:type="dxa"/>
            <w:vAlign w:val="center"/>
          </w:tcPr>
          <w:p w14:paraId="76FDB85E" w14:textId="71E7D76F" w:rsidR="00991FF7" w:rsidRPr="00F25D80" w:rsidRDefault="00991FF7" w:rsidP="00991FF7">
            <w:pPr>
              <w:spacing w:line="300" w:lineRule="exact"/>
              <w:rPr>
                <w:color w:val="A6A6A6" w:themeColor="background1" w:themeShade="A6"/>
                <w:szCs w:val="21"/>
              </w:rPr>
            </w:pPr>
            <w:r w:rsidRPr="00F25D80">
              <w:rPr>
                <w:rFonts w:hint="eastAsia"/>
                <w:szCs w:val="21"/>
              </w:rPr>
              <w:t>本校の教育は赤十字の一員として国内外で活躍できるための基礎能力を養うことを目標にしている。実践で使える英語の履修に加え、在留外国人を招き交流を行った。また、「異文化論・グローバルヘルス」の科目の中で、３名の在留外国人の方を招き交流をもった。</w:t>
            </w:r>
            <w:r w:rsidRPr="00F25D80">
              <w:rPr>
                <w:rFonts w:hint="eastAsia"/>
                <w:szCs w:val="21"/>
              </w:rPr>
              <w:t>4</w:t>
            </w:r>
            <w:r w:rsidRPr="00F25D80">
              <w:rPr>
                <w:rFonts w:hint="eastAsia"/>
                <w:szCs w:val="21"/>
              </w:rPr>
              <w:t>月に国際活動に関心を寄せる学生１名が、大阪赤十字病院国際医療救援部主催の『看護学生向け国際活動体験ツアー』に参加し、貴重な経験と学びを学校祭で報告することができた。</w:t>
            </w:r>
          </w:p>
        </w:tc>
      </w:tr>
    </w:tbl>
    <w:p w14:paraId="7CA7E271" w14:textId="77777777" w:rsidR="006B3A58" w:rsidRPr="00F447ED" w:rsidRDefault="006B3A58" w:rsidP="00283F0D">
      <w:pPr>
        <w:spacing w:line="280" w:lineRule="exact"/>
        <w:rPr>
          <w:color w:val="808080" w:themeColor="background1" w:themeShade="80"/>
          <w:szCs w:val="21"/>
        </w:rPr>
      </w:pPr>
    </w:p>
    <w:sectPr w:rsidR="006B3A58" w:rsidRPr="00F447ED" w:rsidSect="00D62B2D">
      <w:pgSz w:w="11906" w:h="16838" w:code="9"/>
      <w:pgMar w:top="964" w:right="720" w:bottom="851" w:left="907"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20857" w14:textId="77777777" w:rsidR="00C55583" w:rsidRDefault="00C55583" w:rsidP="00DA7207">
      <w:r>
        <w:separator/>
      </w:r>
    </w:p>
  </w:endnote>
  <w:endnote w:type="continuationSeparator" w:id="0">
    <w:p w14:paraId="46FBCB55" w14:textId="77777777" w:rsidR="00C55583" w:rsidRDefault="00C55583" w:rsidP="00DA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1B418" w14:textId="77777777" w:rsidR="00C55583" w:rsidRDefault="00C55583" w:rsidP="00DA7207">
      <w:r>
        <w:separator/>
      </w:r>
    </w:p>
  </w:footnote>
  <w:footnote w:type="continuationSeparator" w:id="0">
    <w:p w14:paraId="4A2E90D1" w14:textId="77777777" w:rsidR="00C55583" w:rsidRDefault="00C55583" w:rsidP="00DA7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AB"/>
    <w:rsid w:val="0000066D"/>
    <w:rsid w:val="00000CFC"/>
    <w:rsid w:val="00000F58"/>
    <w:rsid w:val="000023FE"/>
    <w:rsid w:val="000078E7"/>
    <w:rsid w:val="00014DE7"/>
    <w:rsid w:val="00017204"/>
    <w:rsid w:val="0002020E"/>
    <w:rsid w:val="00020908"/>
    <w:rsid w:val="00021920"/>
    <w:rsid w:val="0002372D"/>
    <w:rsid w:val="00027CE4"/>
    <w:rsid w:val="000319C6"/>
    <w:rsid w:val="00031C7D"/>
    <w:rsid w:val="00040E29"/>
    <w:rsid w:val="00046AA8"/>
    <w:rsid w:val="000502FA"/>
    <w:rsid w:val="0006323D"/>
    <w:rsid w:val="0006330F"/>
    <w:rsid w:val="00063550"/>
    <w:rsid w:val="000638FC"/>
    <w:rsid w:val="00067AD7"/>
    <w:rsid w:val="0007440F"/>
    <w:rsid w:val="0008332C"/>
    <w:rsid w:val="000916FE"/>
    <w:rsid w:val="000947AE"/>
    <w:rsid w:val="00096173"/>
    <w:rsid w:val="000977FA"/>
    <w:rsid w:val="000A02AE"/>
    <w:rsid w:val="000A1298"/>
    <w:rsid w:val="000A14AE"/>
    <w:rsid w:val="000A58A3"/>
    <w:rsid w:val="000B1F9A"/>
    <w:rsid w:val="000B41B5"/>
    <w:rsid w:val="000B4C54"/>
    <w:rsid w:val="000B5DB1"/>
    <w:rsid w:val="000C0BCA"/>
    <w:rsid w:val="000C33E8"/>
    <w:rsid w:val="000D1752"/>
    <w:rsid w:val="000D43C3"/>
    <w:rsid w:val="000D6132"/>
    <w:rsid w:val="000D76BB"/>
    <w:rsid w:val="000E0E04"/>
    <w:rsid w:val="000E5331"/>
    <w:rsid w:val="000F4340"/>
    <w:rsid w:val="000F6C36"/>
    <w:rsid w:val="00100043"/>
    <w:rsid w:val="00100FBE"/>
    <w:rsid w:val="001031C5"/>
    <w:rsid w:val="001039E9"/>
    <w:rsid w:val="00104C2B"/>
    <w:rsid w:val="00107CA3"/>
    <w:rsid w:val="00115DFF"/>
    <w:rsid w:val="00126562"/>
    <w:rsid w:val="00130DCD"/>
    <w:rsid w:val="0013250A"/>
    <w:rsid w:val="00133347"/>
    <w:rsid w:val="00133C03"/>
    <w:rsid w:val="00134F88"/>
    <w:rsid w:val="00136250"/>
    <w:rsid w:val="001405BA"/>
    <w:rsid w:val="00140FAB"/>
    <w:rsid w:val="00142377"/>
    <w:rsid w:val="001505DD"/>
    <w:rsid w:val="00151677"/>
    <w:rsid w:val="001529B9"/>
    <w:rsid w:val="001622BD"/>
    <w:rsid w:val="001630D8"/>
    <w:rsid w:val="001643F1"/>
    <w:rsid w:val="0016643F"/>
    <w:rsid w:val="001701B8"/>
    <w:rsid w:val="00171E99"/>
    <w:rsid w:val="0018293F"/>
    <w:rsid w:val="001909DC"/>
    <w:rsid w:val="00196101"/>
    <w:rsid w:val="001A04AB"/>
    <w:rsid w:val="001B2F66"/>
    <w:rsid w:val="001B3316"/>
    <w:rsid w:val="001B3F49"/>
    <w:rsid w:val="001B6C55"/>
    <w:rsid w:val="001B70E7"/>
    <w:rsid w:val="001C0E1C"/>
    <w:rsid w:val="001C162F"/>
    <w:rsid w:val="001C403A"/>
    <w:rsid w:val="001C42D1"/>
    <w:rsid w:val="001C798F"/>
    <w:rsid w:val="001D1135"/>
    <w:rsid w:val="001D1F3C"/>
    <w:rsid w:val="001D283D"/>
    <w:rsid w:val="001E2198"/>
    <w:rsid w:val="001E65A8"/>
    <w:rsid w:val="001E7545"/>
    <w:rsid w:val="001E7BC9"/>
    <w:rsid w:val="001E7D54"/>
    <w:rsid w:val="001F2026"/>
    <w:rsid w:val="002000C8"/>
    <w:rsid w:val="00204E0E"/>
    <w:rsid w:val="00205895"/>
    <w:rsid w:val="00207A12"/>
    <w:rsid w:val="00213E53"/>
    <w:rsid w:val="002147DA"/>
    <w:rsid w:val="00216D8C"/>
    <w:rsid w:val="00220C67"/>
    <w:rsid w:val="00220D96"/>
    <w:rsid w:val="00221B3C"/>
    <w:rsid w:val="0022270B"/>
    <w:rsid w:val="00225148"/>
    <w:rsid w:val="002504CA"/>
    <w:rsid w:val="002532E9"/>
    <w:rsid w:val="00255E0A"/>
    <w:rsid w:val="00257065"/>
    <w:rsid w:val="00260197"/>
    <w:rsid w:val="00260FD4"/>
    <w:rsid w:val="00261215"/>
    <w:rsid w:val="0026240D"/>
    <w:rsid w:val="00264C5E"/>
    <w:rsid w:val="002702F7"/>
    <w:rsid w:val="00276C33"/>
    <w:rsid w:val="00277885"/>
    <w:rsid w:val="00280E95"/>
    <w:rsid w:val="00282D58"/>
    <w:rsid w:val="00283F0D"/>
    <w:rsid w:val="00286211"/>
    <w:rsid w:val="002876D5"/>
    <w:rsid w:val="00291279"/>
    <w:rsid w:val="00292C0A"/>
    <w:rsid w:val="002931E6"/>
    <w:rsid w:val="00294161"/>
    <w:rsid w:val="002953D2"/>
    <w:rsid w:val="002A01EA"/>
    <w:rsid w:val="002A1A02"/>
    <w:rsid w:val="002B0388"/>
    <w:rsid w:val="002B4FFC"/>
    <w:rsid w:val="002C2CCC"/>
    <w:rsid w:val="002C5AE1"/>
    <w:rsid w:val="002C6363"/>
    <w:rsid w:val="002E03F3"/>
    <w:rsid w:val="002E66C4"/>
    <w:rsid w:val="002F30EC"/>
    <w:rsid w:val="002F36FD"/>
    <w:rsid w:val="002F5C43"/>
    <w:rsid w:val="002F770A"/>
    <w:rsid w:val="00307017"/>
    <w:rsid w:val="00307980"/>
    <w:rsid w:val="003113B0"/>
    <w:rsid w:val="00314014"/>
    <w:rsid w:val="00314E54"/>
    <w:rsid w:val="00316354"/>
    <w:rsid w:val="00320984"/>
    <w:rsid w:val="00327451"/>
    <w:rsid w:val="0033469E"/>
    <w:rsid w:val="00336316"/>
    <w:rsid w:val="00337431"/>
    <w:rsid w:val="00337704"/>
    <w:rsid w:val="003474C8"/>
    <w:rsid w:val="00354A7E"/>
    <w:rsid w:val="00360052"/>
    <w:rsid w:val="00363B2B"/>
    <w:rsid w:val="0037092E"/>
    <w:rsid w:val="00372BE5"/>
    <w:rsid w:val="00373E99"/>
    <w:rsid w:val="00374D81"/>
    <w:rsid w:val="00374FAA"/>
    <w:rsid w:val="003801B6"/>
    <w:rsid w:val="00380FE1"/>
    <w:rsid w:val="00385B9F"/>
    <w:rsid w:val="00386CA1"/>
    <w:rsid w:val="003876F9"/>
    <w:rsid w:val="00387A6E"/>
    <w:rsid w:val="00390067"/>
    <w:rsid w:val="00392B1F"/>
    <w:rsid w:val="00393735"/>
    <w:rsid w:val="00393CAC"/>
    <w:rsid w:val="003A4F4B"/>
    <w:rsid w:val="003A525A"/>
    <w:rsid w:val="003A5AE9"/>
    <w:rsid w:val="003A616F"/>
    <w:rsid w:val="003B1EBD"/>
    <w:rsid w:val="003B6D38"/>
    <w:rsid w:val="003C2C72"/>
    <w:rsid w:val="003D05F7"/>
    <w:rsid w:val="003D0F6E"/>
    <w:rsid w:val="003D1877"/>
    <w:rsid w:val="003D2C62"/>
    <w:rsid w:val="003D2CC1"/>
    <w:rsid w:val="003D764E"/>
    <w:rsid w:val="003E0D98"/>
    <w:rsid w:val="003F38C6"/>
    <w:rsid w:val="003F4EF3"/>
    <w:rsid w:val="003F51B8"/>
    <w:rsid w:val="003F5258"/>
    <w:rsid w:val="003F5C5D"/>
    <w:rsid w:val="00401C6E"/>
    <w:rsid w:val="004023CF"/>
    <w:rsid w:val="00405D68"/>
    <w:rsid w:val="0040628F"/>
    <w:rsid w:val="00410128"/>
    <w:rsid w:val="00420C1E"/>
    <w:rsid w:val="00425503"/>
    <w:rsid w:val="00425863"/>
    <w:rsid w:val="004312D8"/>
    <w:rsid w:val="00436A56"/>
    <w:rsid w:val="00443C9D"/>
    <w:rsid w:val="0045011B"/>
    <w:rsid w:val="00451D2A"/>
    <w:rsid w:val="00453A46"/>
    <w:rsid w:val="00453ABF"/>
    <w:rsid w:val="004550A3"/>
    <w:rsid w:val="00455CA9"/>
    <w:rsid w:val="00457889"/>
    <w:rsid w:val="004579C3"/>
    <w:rsid w:val="00461B77"/>
    <w:rsid w:val="004625E5"/>
    <w:rsid w:val="00462F39"/>
    <w:rsid w:val="00464C1A"/>
    <w:rsid w:val="00466CFD"/>
    <w:rsid w:val="00476640"/>
    <w:rsid w:val="00480CF0"/>
    <w:rsid w:val="00484002"/>
    <w:rsid w:val="00490BCB"/>
    <w:rsid w:val="00491FD2"/>
    <w:rsid w:val="00493777"/>
    <w:rsid w:val="004940EF"/>
    <w:rsid w:val="00497315"/>
    <w:rsid w:val="004973DC"/>
    <w:rsid w:val="004A089B"/>
    <w:rsid w:val="004B108C"/>
    <w:rsid w:val="004B3A3C"/>
    <w:rsid w:val="004B3E26"/>
    <w:rsid w:val="004B45FB"/>
    <w:rsid w:val="004B59A2"/>
    <w:rsid w:val="004C04D1"/>
    <w:rsid w:val="004C1104"/>
    <w:rsid w:val="004C36ED"/>
    <w:rsid w:val="004C4121"/>
    <w:rsid w:val="004C46B5"/>
    <w:rsid w:val="004C5B69"/>
    <w:rsid w:val="004C7DF7"/>
    <w:rsid w:val="004D0A3C"/>
    <w:rsid w:val="004D353C"/>
    <w:rsid w:val="004D423C"/>
    <w:rsid w:val="004D6D79"/>
    <w:rsid w:val="004E039C"/>
    <w:rsid w:val="004E17D9"/>
    <w:rsid w:val="004E27D3"/>
    <w:rsid w:val="004E5CE4"/>
    <w:rsid w:val="004E65D8"/>
    <w:rsid w:val="004E70BB"/>
    <w:rsid w:val="004F083E"/>
    <w:rsid w:val="004F4168"/>
    <w:rsid w:val="004F52C4"/>
    <w:rsid w:val="00500121"/>
    <w:rsid w:val="00502CC2"/>
    <w:rsid w:val="0050327A"/>
    <w:rsid w:val="00504148"/>
    <w:rsid w:val="0050595F"/>
    <w:rsid w:val="0050597F"/>
    <w:rsid w:val="00512055"/>
    <w:rsid w:val="00517900"/>
    <w:rsid w:val="0052016F"/>
    <w:rsid w:val="00524206"/>
    <w:rsid w:val="0052506E"/>
    <w:rsid w:val="005250ED"/>
    <w:rsid w:val="005339C7"/>
    <w:rsid w:val="005345C3"/>
    <w:rsid w:val="00536875"/>
    <w:rsid w:val="005375A2"/>
    <w:rsid w:val="00540477"/>
    <w:rsid w:val="00541FA9"/>
    <w:rsid w:val="00544BD4"/>
    <w:rsid w:val="0054580C"/>
    <w:rsid w:val="00547A94"/>
    <w:rsid w:val="00553349"/>
    <w:rsid w:val="00554685"/>
    <w:rsid w:val="00564B44"/>
    <w:rsid w:val="00565DA1"/>
    <w:rsid w:val="00565DF4"/>
    <w:rsid w:val="00567749"/>
    <w:rsid w:val="0057351B"/>
    <w:rsid w:val="00575365"/>
    <w:rsid w:val="00575394"/>
    <w:rsid w:val="0057655D"/>
    <w:rsid w:val="005834BE"/>
    <w:rsid w:val="00585C47"/>
    <w:rsid w:val="00590782"/>
    <w:rsid w:val="005961E0"/>
    <w:rsid w:val="005973D8"/>
    <w:rsid w:val="005A1089"/>
    <w:rsid w:val="005A1F4B"/>
    <w:rsid w:val="005A2425"/>
    <w:rsid w:val="005A3EE4"/>
    <w:rsid w:val="005A6CEC"/>
    <w:rsid w:val="005A7F14"/>
    <w:rsid w:val="005B0152"/>
    <w:rsid w:val="005B0E17"/>
    <w:rsid w:val="005B1C8E"/>
    <w:rsid w:val="005C2BA3"/>
    <w:rsid w:val="005C75B7"/>
    <w:rsid w:val="005C7C02"/>
    <w:rsid w:val="005D0073"/>
    <w:rsid w:val="005D02A4"/>
    <w:rsid w:val="005D15E9"/>
    <w:rsid w:val="005E2E87"/>
    <w:rsid w:val="005E3F05"/>
    <w:rsid w:val="005F2028"/>
    <w:rsid w:val="005F38A3"/>
    <w:rsid w:val="005F446A"/>
    <w:rsid w:val="005F4B22"/>
    <w:rsid w:val="00600EA6"/>
    <w:rsid w:val="00603C8C"/>
    <w:rsid w:val="00604272"/>
    <w:rsid w:val="00605F0D"/>
    <w:rsid w:val="006107E7"/>
    <w:rsid w:val="00622A2A"/>
    <w:rsid w:val="00623189"/>
    <w:rsid w:val="006247AE"/>
    <w:rsid w:val="006250EA"/>
    <w:rsid w:val="00627FAA"/>
    <w:rsid w:val="00631CED"/>
    <w:rsid w:val="00632B70"/>
    <w:rsid w:val="00632C6E"/>
    <w:rsid w:val="00634D43"/>
    <w:rsid w:val="00644C54"/>
    <w:rsid w:val="006457E1"/>
    <w:rsid w:val="00646A91"/>
    <w:rsid w:val="00650FE9"/>
    <w:rsid w:val="006537E2"/>
    <w:rsid w:val="00655181"/>
    <w:rsid w:val="00656917"/>
    <w:rsid w:val="00657DE6"/>
    <w:rsid w:val="0066235C"/>
    <w:rsid w:val="00662661"/>
    <w:rsid w:val="00674376"/>
    <w:rsid w:val="00674AEA"/>
    <w:rsid w:val="0067533B"/>
    <w:rsid w:val="00677C66"/>
    <w:rsid w:val="00691BA8"/>
    <w:rsid w:val="006938D3"/>
    <w:rsid w:val="006940E4"/>
    <w:rsid w:val="00696F9D"/>
    <w:rsid w:val="006A0972"/>
    <w:rsid w:val="006A14A9"/>
    <w:rsid w:val="006A7C4A"/>
    <w:rsid w:val="006B3372"/>
    <w:rsid w:val="006B3A58"/>
    <w:rsid w:val="006C0C20"/>
    <w:rsid w:val="006C11A1"/>
    <w:rsid w:val="006C1573"/>
    <w:rsid w:val="006C1D05"/>
    <w:rsid w:val="006C502B"/>
    <w:rsid w:val="006C54E7"/>
    <w:rsid w:val="006C55C5"/>
    <w:rsid w:val="006C5630"/>
    <w:rsid w:val="006C5846"/>
    <w:rsid w:val="006D155F"/>
    <w:rsid w:val="006D2CAF"/>
    <w:rsid w:val="006D4D83"/>
    <w:rsid w:val="006E213A"/>
    <w:rsid w:val="006E3D86"/>
    <w:rsid w:val="006F2B16"/>
    <w:rsid w:val="006F39E1"/>
    <w:rsid w:val="006F3F41"/>
    <w:rsid w:val="006F41EE"/>
    <w:rsid w:val="006F4B1A"/>
    <w:rsid w:val="006F64A8"/>
    <w:rsid w:val="00701167"/>
    <w:rsid w:val="0070424E"/>
    <w:rsid w:val="0070663A"/>
    <w:rsid w:val="007078C3"/>
    <w:rsid w:val="00711499"/>
    <w:rsid w:val="007116BD"/>
    <w:rsid w:val="00715324"/>
    <w:rsid w:val="00716435"/>
    <w:rsid w:val="00717147"/>
    <w:rsid w:val="0072042D"/>
    <w:rsid w:val="00721815"/>
    <w:rsid w:val="00725D57"/>
    <w:rsid w:val="00726C8A"/>
    <w:rsid w:val="00733A04"/>
    <w:rsid w:val="00734B81"/>
    <w:rsid w:val="00734F76"/>
    <w:rsid w:val="00735221"/>
    <w:rsid w:val="00735FE2"/>
    <w:rsid w:val="007366D8"/>
    <w:rsid w:val="00736B15"/>
    <w:rsid w:val="007379F3"/>
    <w:rsid w:val="00742ECA"/>
    <w:rsid w:val="007471E2"/>
    <w:rsid w:val="0075086A"/>
    <w:rsid w:val="007518C4"/>
    <w:rsid w:val="00751F0F"/>
    <w:rsid w:val="00760404"/>
    <w:rsid w:val="00762B2A"/>
    <w:rsid w:val="00763DDD"/>
    <w:rsid w:val="00767456"/>
    <w:rsid w:val="0077208A"/>
    <w:rsid w:val="00777007"/>
    <w:rsid w:val="0078087E"/>
    <w:rsid w:val="00783AA4"/>
    <w:rsid w:val="00783F29"/>
    <w:rsid w:val="0078429D"/>
    <w:rsid w:val="00785827"/>
    <w:rsid w:val="00785EE7"/>
    <w:rsid w:val="00786907"/>
    <w:rsid w:val="0079074B"/>
    <w:rsid w:val="00793018"/>
    <w:rsid w:val="00797C46"/>
    <w:rsid w:val="007A1936"/>
    <w:rsid w:val="007A5DE9"/>
    <w:rsid w:val="007A7AE4"/>
    <w:rsid w:val="007C619E"/>
    <w:rsid w:val="007C7E04"/>
    <w:rsid w:val="007D04D9"/>
    <w:rsid w:val="007D5840"/>
    <w:rsid w:val="007D7EBF"/>
    <w:rsid w:val="007E1AD3"/>
    <w:rsid w:val="007E3FF2"/>
    <w:rsid w:val="007E67BC"/>
    <w:rsid w:val="007E7B31"/>
    <w:rsid w:val="007F0A3F"/>
    <w:rsid w:val="007F1C1A"/>
    <w:rsid w:val="007F1C68"/>
    <w:rsid w:val="007F1F51"/>
    <w:rsid w:val="007F3118"/>
    <w:rsid w:val="007F50CA"/>
    <w:rsid w:val="00802325"/>
    <w:rsid w:val="00806C82"/>
    <w:rsid w:val="00810034"/>
    <w:rsid w:val="00811D69"/>
    <w:rsid w:val="00813B08"/>
    <w:rsid w:val="0081405B"/>
    <w:rsid w:val="0081537F"/>
    <w:rsid w:val="00833404"/>
    <w:rsid w:val="00840051"/>
    <w:rsid w:val="00841D4B"/>
    <w:rsid w:val="00841E6F"/>
    <w:rsid w:val="00843814"/>
    <w:rsid w:val="0085142F"/>
    <w:rsid w:val="0085168E"/>
    <w:rsid w:val="00851D5E"/>
    <w:rsid w:val="0085311F"/>
    <w:rsid w:val="0085389D"/>
    <w:rsid w:val="008561E2"/>
    <w:rsid w:val="00856A3E"/>
    <w:rsid w:val="008638F9"/>
    <w:rsid w:val="00865494"/>
    <w:rsid w:val="008675A4"/>
    <w:rsid w:val="00872048"/>
    <w:rsid w:val="00873B37"/>
    <w:rsid w:val="00875026"/>
    <w:rsid w:val="008764AB"/>
    <w:rsid w:val="008771F6"/>
    <w:rsid w:val="00877BF5"/>
    <w:rsid w:val="00880691"/>
    <w:rsid w:val="00881C4E"/>
    <w:rsid w:val="00883822"/>
    <w:rsid w:val="00886E15"/>
    <w:rsid w:val="00892468"/>
    <w:rsid w:val="00892EE0"/>
    <w:rsid w:val="0089389A"/>
    <w:rsid w:val="008972AE"/>
    <w:rsid w:val="00897874"/>
    <w:rsid w:val="008A15BB"/>
    <w:rsid w:val="008A2304"/>
    <w:rsid w:val="008A2691"/>
    <w:rsid w:val="008A4727"/>
    <w:rsid w:val="008B2160"/>
    <w:rsid w:val="008B23B4"/>
    <w:rsid w:val="008B3F63"/>
    <w:rsid w:val="008C1156"/>
    <w:rsid w:val="008C12DE"/>
    <w:rsid w:val="008C2988"/>
    <w:rsid w:val="008C57F0"/>
    <w:rsid w:val="008C63C6"/>
    <w:rsid w:val="008C6588"/>
    <w:rsid w:val="008D016E"/>
    <w:rsid w:val="008D112C"/>
    <w:rsid w:val="008D179D"/>
    <w:rsid w:val="008D5957"/>
    <w:rsid w:val="008E52FB"/>
    <w:rsid w:val="008F084C"/>
    <w:rsid w:val="008F7302"/>
    <w:rsid w:val="00901850"/>
    <w:rsid w:val="00905715"/>
    <w:rsid w:val="00906CE7"/>
    <w:rsid w:val="009157CC"/>
    <w:rsid w:val="00920A45"/>
    <w:rsid w:val="009214D4"/>
    <w:rsid w:val="00921E1C"/>
    <w:rsid w:val="00923E4F"/>
    <w:rsid w:val="009245CA"/>
    <w:rsid w:val="00924906"/>
    <w:rsid w:val="00926CF2"/>
    <w:rsid w:val="0093540E"/>
    <w:rsid w:val="00936D11"/>
    <w:rsid w:val="00940B29"/>
    <w:rsid w:val="00940E1E"/>
    <w:rsid w:val="0094518C"/>
    <w:rsid w:val="00956D04"/>
    <w:rsid w:val="00966BB1"/>
    <w:rsid w:val="00967F9C"/>
    <w:rsid w:val="00972C27"/>
    <w:rsid w:val="00973263"/>
    <w:rsid w:val="00973CD1"/>
    <w:rsid w:val="009778A2"/>
    <w:rsid w:val="0098072B"/>
    <w:rsid w:val="009877FD"/>
    <w:rsid w:val="00987C6C"/>
    <w:rsid w:val="00991C83"/>
    <w:rsid w:val="00991FF7"/>
    <w:rsid w:val="00992DA7"/>
    <w:rsid w:val="00992E98"/>
    <w:rsid w:val="00995778"/>
    <w:rsid w:val="00995C46"/>
    <w:rsid w:val="0099676B"/>
    <w:rsid w:val="00997F96"/>
    <w:rsid w:val="009A4096"/>
    <w:rsid w:val="009A612F"/>
    <w:rsid w:val="009B0CB3"/>
    <w:rsid w:val="009B225D"/>
    <w:rsid w:val="009B3359"/>
    <w:rsid w:val="009B397E"/>
    <w:rsid w:val="009C02AF"/>
    <w:rsid w:val="009C04A0"/>
    <w:rsid w:val="009C1557"/>
    <w:rsid w:val="009C3085"/>
    <w:rsid w:val="009C393B"/>
    <w:rsid w:val="009C4420"/>
    <w:rsid w:val="009C4DA7"/>
    <w:rsid w:val="009C5CB2"/>
    <w:rsid w:val="009D56FB"/>
    <w:rsid w:val="009D6690"/>
    <w:rsid w:val="009D6B06"/>
    <w:rsid w:val="009D6D86"/>
    <w:rsid w:val="009E2E88"/>
    <w:rsid w:val="009E36B3"/>
    <w:rsid w:val="009E6D5D"/>
    <w:rsid w:val="009F5B07"/>
    <w:rsid w:val="009F7AA7"/>
    <w:rsid w:val="00A01592"/>
    <w:rsid w:val="00A02198"/>
    <w:rsid w:val="00A147CF"/>
    <w:rsid w:val="00A14B18"/>
    <w:rsid w:val="00A14D04"/>
    <w:rsid w:val="00A153CC"/>
    <w:rsid w:val="00A15A99"/>
    <w:rsid w:val="00A17840"/>
    <w:rsid w:val="00A237CC"/>
    <w:rsid w:val="00A27032"/>
    <w:rsid w:val="00A32122"/>
    <w:rsid w:val="00A32399"/>
    <w:rsid w:val="00A339DC"/>
    <w:rsid w:val="00A34C86"/>
    <w:rsid w:val="00A36CBD"/>
    <w:rsid w:val="00A42B09"/>
    <w:rsid w:val="00A43207"/>
    <w:rsid w:val="00A472FF"/>
    <w:rsid w:val="00A507F9"/>
    <w:rsid w:val="00A562DB"/>
    <w:rsid w:val="00A60CCE"/>
    <w:rsid w:val="00A63E82"/>
    <w:rsid w:val="00A64348"/>
    <w:rsid w:val="00A650D9"/>
    <w:rsid w:val="00A6518E"/>
    <w:rsid w:val="00A7046B"/>
    <w:rsid w:val="00A72577"/>
    <w:rsid w:val="00A75996"/>
    <w:rsid w:val="00A75ABB"/>
    <w:rsid w:val="00A7698B"/>
    <w:rsid w:val="00A7778A"/>
    <w:rsid w:val="00A81C75"/>
    <w:rsid w:val="00A82441"/>
    <w:rsid w:val="00A86260"/>
    <w:rsid w:val="00A934A7"/>
    <w:rsid w:val="00A94EB4"/>
    <w:rsid w:val="00AB02BA"/>
    <w:rsid w:val="00AB3368"/>
    <w:rsid w:val="00AB443D"/>
    <w:rsid w:val="00AB53AF"/>
    <w:rsid w:val="00AC3492"/>
    <w:rsid w:val="00AC5883"/>
    <w:rsid w:val="00AD0E8B"/>
    <w:rsid w:val="00AD10A8"/>
    <w:rsid w:val="00AD2288"/>
    <w:rsid w:val="00AD6C5D"/>
    <w:rsid w:val="00AE0A7F"/>
    <w:rsid w:val="00AE0B0F"/>
    <w:rsid w:val="00AE423F"/>
    <w:rsid w:val="00AE7E59"/>
    <w:rsid w:val="00AF41A8"/>
    <w:rsid w:val="00AF79B8"/>
    <w:rsid w:val="00B02E38"/>
    <w:rsid w:val="00B04CB1"/>
    <w:rsid w:val="00B05671"/>
    <w:rsid w:val="00B07E2F"/>
    <w:rsid w:val="00B1022B"/>
    <w:rsid w:val="00B24FE6"/>
    <w:rsid w:val="00B26A1C"/>
    <w:rsid w:val="00B2757C"/>
    <w:rsid w:val="00B40DD5"/>
    <w:rsid w:val="00B457BC"/>
    <w:rsid w:val="00B460C4"/>
    <w:rsid w:val="00B535DC"/>
    <w:rsid w:val="00B6073E"/>
    <w:rsid w:val="00B608CD"/>
    <w:rsid w:val="00B6284E"/>
    <w:rsid w:val="00B678DA"/>
    <w:rsid w:val="00B71143"/>
    <w:rsid w:val="00B7224E"/>
    <w:rsid w:val="00B73134"/>
    <w:rsid w:val="00B775E7"/>
    <w:rsid w:val="00B77CB1"/>
    <w:rsid w:val="00B83572"/>
    <w:rsid w:val="00B83E70"/>
    <w:rsid w:val="00B84833"/>
    <w:rsid w:val="00B84A1E"/>
    <w:rsid w:val="00B9060F"/>
    <w:rsid w:val="00B90617"/>
    <w:rsid w:val="00B92A0C"/>
    <w:rsid w:val="00B94EB7"/>
    <w:rsid w:val="00B96F6F"/>
    <w:rsid w:val="00BA0942"/>
    <w:rsid w:val="00BA311A"/>
    <w:rsid w:val="00BA340F"/>
    <w:rsid w:val="00BA3B8B"/>
    <w:rsid w:val="00BA616D"/>
    <w:rsid w:val="00BA690F"/>
    <w:rsid w:val="00BB08A1"/>
    <w:rsid w:val="00BB1BB3"/>
    <w:rsid w:val="00BB4A10"/>
    <w:rsid w:val="00BB5D02"/>
    <w:rsid w:val="00BC23D3"/>
    <w:rsid w:val="00BC302D"/>
    <w:rsid w:val="00BC4A5D"/>
    <w:rsid w:val="00BC7847"/>
    <w:rsid w:val="00BD41A6"/>
    <w:rsid w:val="00BD52C9"/>
    <w:rsid w:val="00BD64BC"/>
    <w:rsid w:val="00BD78B4"/>
    <w:rsid w:val="00BE0911"/>
    <w:rsid w:val="00BE0C58"/>
    <w:rsid w:val="00BE1FBD"/>
    <w:rsid w:val="00BE5574"/>
    <w:rsid w:val="00BE6FEA"/>
    <w:rsid w:val="00BF18F5"/>
    <w:rsid w:val="00BF2157"/>
    <w:rsid w:val="00BF2E64"/>
    <w:rsid w:val="00BF63D1"/>
    <w:rsid w:val="00C03073"/>
    <w:rsid w:val="00C04B73"/>
    <w:rsid w:val="00C0770F"/>
    <w:rsid w:val="00C108E6"/>
    <w:rsid w:val="00C15FD5"/>
    <w:rsid w:val="00C16CDE"/>
    <w:rsid w:val="00C2029E"/>
    <w:rsid w:val="00C2084C"/>
    <w:rsid w:val="00C2105A"/>
    <w:rsid w:val="00C220F5"/>
    <w:rsid w:val="00C22E0C"/>
    <w:rsid w:val="00C23A3C"/>
    <w:rsid w:val="00C24105"/>
    <w:rsid w:val="00C27033"/>
    <w:rsid w:val="00C27F9A"/>
    <w:rsid w:val="00C311A2"/>
    <w:rsid w:val="00C32529"/>
    <w:rsid w:val="00C32927"/>
    <w:rsid w:val="00C32B1B"/>
    <w:rsid w:val="00C36A0D"/>
    <w:rsid w:val="00C40416"/>
    <w:rsid w:val="00C420FC"/>
    <w:rsid w:val="00C44455"/>
    <w:rsid w:val="00C45D69"/>
    <w:rsid w:val="00C55583"/>
    <w:rsid w:val="00C57387"/>
    <w:rsid w:val="00C60193"/>
    <w:rsid w:val="00C617BA"/>
    <w:rsid w:val="00C61B43"/>
    <w:rsid w:val="00C658E7"/>
    <w:rsid w:val="00C77981"/>
    <w:rsid w:val="00C779E3"/>
    <w:rsid w:val="00C81D1F"/>
    <w:rsid w:val="00C837B0"/>
    <w:rsid w:val="00C83E4D"/>
    <w:rsid w:val="00C846CB"/>
    <w:rsid w:val="00C84A36"/>
    <w:rsid w:val="00C84F31"/>
    <w:rsid w:val="00C9071E"/>
    <w:rsid w:val="00C90D5A"/>
    <w:rsid w:val="00C971A6"/>
    <w:rsid w:val="00CA1750"/>
    <w:rsid w:val="00CA2789"/>
    <w:rsid w:val="00CA6070"/>
    <w:rsid w:val="00CA7CBD"/>
    <w:rsid w:val="00CA7E87"/>
    <w:rsid w:val="00CB2F99"/>
    <w:rsid w:val="00CB36A2"/>
    <w:rsid w:val="00CB567D"/>
    <w:rsid w:val="00CB5FBB"/>
    <w:rsid w:val="00CB759F"/>
    <w:rsid w:val="00CC43BD"/>
    <w:rsid w:val="00CC60F9"/>
    <w:rsid w:val="00CC7110"/>
    <w:rsid w:val="00CC74F2"/>
    <w:rsid w:val="00CD6586"/>
    <w:rsid w:val="00CD7F43"/>
    <w:rsid w:val="00CE0322"/>
    <w:rsid w:val="00CE1688"/>
    <w:rsid w:val="00CE1CD6"/>
    <w:rsid w:val="00CE2545"/>
    <w:rsid w:val="00CE319B"/>
    <w:rsid w:val="00CE36E5"/>
    <w:rsid w:val="00CE4D76"/>
    <w:rsid w:val="00CE7AD8"/>
    <w:rsid w:val="00CF43DC"/>
    <w:rsid w:val="00CF6DFC"/>
    <w:rsid w:val="00D00749"/>
    <w:rsid w:val="00D026C5"/>
    <w:rsid w:val="00D04901"/>
    <w:rsid w:val="00D07D00"/>
    <w:rsid w:val="00D14070"/>
    <w:rsid w:val="00D15711"/>
    <w:rsid w:val="00D162A8"/>
    <w:rsid w:val="00D169D1"/>
    <w:rsid w:val="00D20A8D"/>
    <w:rsid w:val="00D21DFE"/>
    <w:rsid w:val="00D24CC5"/>
    <w:rsid w:val="00D27FFC"/>
    <w:rsid w:val="00D3017A"/>
    <w:rsid w:val="00D34DE8"/>
    <w:rsid w:val="00D35237"/>
    <w:rsid w:val="00D375D8"/>
    <w:rsid w:val="00D37BEE"/>
    <w:rsid w:val="00D40426"/>
    <w:rsid w:val="00D4397C"/>
    <w:rsid w:val="00D43E9E"/>
    <w:rsid w:val="00D50446"/>
    <w:rsid w:val="00D51D59"/>
    <w:rsid w:val="00D61510"/>
    <w:rsid w:val="00D62B2D"/>
    <w:rsid w:val="00D62E98"/>
    <w:rsid w:val="00D6309F"/>
    <w:rsid w:val="00D65034"/>
    <w:rsid w:val="00D73456"/>
    <w:rsid w:val="00D7737F"/>
    <w:rsid w:val="00D85BDB"/>
    <w:rsid w:val="00D85C4F"/>
    <w:rsid w:val="00D90C5E"/>
    <w:rsid w:val="00D90E94"/>
    <w:rsid w:val="00D92285"/>
    <w:rsid w:val="00D92736"/>
    <w:rsid w:val="00D94D19"/>
    <w:rsid w:val="00D97B63"/>
    <w:rsid w:val="00D97CEE"/>
    <w:rsid w:val="00DA1864"/>
    <w:rsid w:val="00DA7207"/>
    <w:rsid w:val="00DB2788"/>
    <w:rsid w:val="00DB5204"/>
    <w:rsid w:val="00DC0468"/>
    <w:rsid w:val="00DC2EA5"/>
    <w:rsid w:val="00DD0224"/>
    <w:rsid w:val="00DD3014"/>
    <w:rsid w:val="00DD45D5"/>
    <w:rsid w:val="00DD470C"/>
    <w:rsid w:val="00DE2ADC"/>
    <w:rsid w:val="00DE2AE3"/>
    <w:rsid w:val="00DE4235"/>
    <w:rsid w:val="00DE4987"/>
    <w:rsid w:val="00DE5621"/>
    <w:rsid w:val="00DE75E0"/>
    <w:rsid w:val="00DF38C6"/>
    <w:rsid w:val="00DF5A7D"/>
    <w:rsid w:val="00DF5FD2"/>
    <w:rsid w:val="00DF7148"/>
    <w:rsid w:val="00E050CB"/>
    <w:rsid w:val="00E06457"/>
    <w:rsid w:val="00E06753"/>
    <w:rsid w:val="00E104D0"/>
    <w:rsid w:val="00E160DC"/>
    <w:rsid w:val="00E20319"/>
    <w:rsid w:val="00E218C3"/>
    <w:rsid w:val="00E2198C"/>
    <w:rsid w:val="00E21FB6"/>
    <w:rsid w:val="00E223ED"/>
    <w:rsid w:val="00E241A8"/>
    <w:rsid w:val="00E246A3"/>
    <w:rsid w:val="00E24E95"/>
    <w:rsid w:val="00E25A65"/>
    <w:rsid w:val="00E261BA"/>
    <w:rsid w:val="00E262B6"/>
    <w:rsid w:val="00E271F3"/>
    <w:rsid w:val="00E30CBA"/>
    <w:rsid w:val="00E34D16"/>
    <w:rsid w:val="00E4244F"/>
    <w:rsid w:val="00E45C5B"/>
    <w:rsid w:val="00E536FB"/>
    <w:rsid w:val="00E54429"/>
    <w:rsid w:val="00E556AA"/>
    <w:rsid w:val="00E55D73"/>
    <w:rsid w:val="00E60745"/>
    <w:rsid w:val="00E64A4D"/>
    <w:rsid w:val="00E674C3"/>
    <w:rsid w:val="00E73DAE"/>
    <w:rsid w:val="00E80B1D"/>
    <w:rsid w:val="00E80DD2"/>
    <w:rsid w:val="00E80E8E"/>
    <w:rsid w:val="00E81A9F"/>
    <w:rsid w:val="00E84ECE"/>
    <w:rsid w:val="00E84EE2"/>
    <w:rsid w:val="00E93B1C"/>
    <w:rsid w:val="00E94469"/>
    <w:rsid w:val="00E95FEB"/>
    <w:rsid w:val="00E97313"/>
    <w:rsid w:val="00E973DA"/>
    <w:rsid w:val="00EA2039"/>
    <w:rsid w:val="00EA399A"/>
    <w:rsid w:val="00EA5E94"/>
    <w:rsid w:val="00EA66CB"/>
    <w:rsid w:val="00EA6AA7"/>
    <w:rsid w:val="00EB1332"/>
    <w:rsid w:val="00EB748E"/>
    <w:rsid w:val="00EC0FD0"/>
    <w:rsid w:val="00EC25E1"/>
    <w:rsid w:val="00EC5910"/>
    <w:rsid w:val="00EC7D7C"/>
    <w:rsid w:val="00ED4E96"/>
    <w:rsid w:val="00ED5F8F"/>
    <w:rsid w:val="00ED719C"/>
    <w:rsid w:val="00EE1773"/>
    <w:rsid w:val="00EE33FF"/>
    <w:rsid w:val="00EE34C6"/>
    <w:rsid w:val="00EE4512"/>
    <w:rsid w:val="00EE473B"/>
    <w:rsid w:val="00EE493C"/>
    <w:rsid w:val="00EE62BB"/>
    <w:rsid w:val="00EF2AD0"/>
    <w:rsid w:val="00EF3A0F"/>
    <w:rsid w:val="00F00A2C"/>
    <w:rsid w:val="00F01F45"/>
    <w:rsid w:val="00F04358"/>
    <w:rsid w:val="00F0521D"/>
    <w:rsid w:val="00F06F57"/>
    <w:rsid w:val="00F07C95"/>
    <w:rsid w:val="00F1215F"/>
    <w:rsid w:val="00F14D0A"/>
    <w:rsid w:val="00F20174"/>
    <w:rsid w:val="00F21048"/>
    <w:rsid w:val="00F22628"/>
    <w:rsid w:val="00F25D80"/>
    <w:rsid w:val="00F323C0"/>
    <w:rsid w:val="00F36DF1"/>
    <w:rsid w:val="00F447ED"/>
    <w:rsid w:val="00F55BAA"/>
    <w:rsid w:val="00F564EC"/>
    <w:rsid w:val="00F56C00"/>
    <w:rsid w:val="00F56E2D"/>
    <w:rsid w:val="00F63714"/>
    <w:rsid w:val="00F647C6"/>
    <w:rsid w:val="00F66218"/>
    <w:rsid w:val="00F753E1"/>
    <w:rsid w:val="00F767E6"/>
    <w:rsid w:val="00F814FD"/>
    <w:rsid w:val="00F818E9"/>
    <w:rsid w:val="00F91645"/>
    <w:rsid w:val="00F918F0"/>
    <w:rsid w:val="00F922A5"/>
    <w:rsid w:val="00FA1A3B"/>
    <w:rsid w:val="00FA22E8"/>
    <w:rsid w:val="00FA2346"/>
    <w:rsid w:val="00FA375F"/>
    <w:rsid w:val="00FA6169"/>
    <w:rsid w:val="00FB0E95"/>
    <w:rsid w:val="00FB4A4F"/>
    <w:rsid w:val="00FB64D8"/>
    <w:rsid w:val="00FB7B2E"/>
    <w:rsid w:val="00FC47EC"/>
    <w:rsid w:val="00FC711E"/>
    <w:rsid w:val="00FD18E1"/>
    <w:rsid w:val="00FD49D7"/>
    <w:rsid w:val="00FD4AB9"/>
    <w:rsid w:val="00FE24BF"/>
    <w:rsid w:val="00FE5C8E"/>
    <w:rsid w:val="00FE73D2"/>
    <w:rsid w:val="00FF19F6"/>
    <w:rsid w:val="00FF4EB7"/>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A41DA4"/>
  <w15:docId w15:val="{9F9F04B8-9BA7-4D93-9566-A052BFB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4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45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264C5E"/>
  </w:style>
  <w:style w:type="character" w:customStyle="1" w:styleId="a7">
    <w:name w:val="日付 (文字)"/>
    <w:basedOn w:val="a0"/>
    <w:link w:val="a6"/>
    <w:uiPriority w:val="99"/>
    <w:semiHidden/>
    <w:rsid w:val="00264C5E"/>
  </w:style>
  <w:style w:type="paragraph" w:styleId="a8">
    <w:name w:val="header"/>
    <w:basedOn w:val="a"/>
    <w:link w:val="a9"/>
    <w:uiPriority w:val="99"/>
    <w:unhideWhenUsed/>
    <w:rsid w:val="00DA7207"/>
    <w:pPr>
      <w:tabs>
        <w:tab w:val="center" w:pos="4252"/>
        <w:tab w:val="right" w:pos="8504"/>
      </w:tabs>
      <w:snapToGrid w:val="0"/>
    </w:pPr>
  </w:style>
  <w:style w:type="character" w:customStyle="1" w:styleId="a9">
    <w:name w:val="ヘッダー (文字)"/>
    <w:basedOn w:val="a0"/>
    <w:link w:val="a8"/>
    <w:uiPriority w:val="99"/>
    <w:rsid w:val="00DA7207"/>
  </w:style>
  <w:style w:type="paragraph" w:styleId="aa">
    <w:name w:val="footer"/>
    <w:basedOn w:val="a"/>
    <w:link w:val="ab"/>
    <w:uiPriority w:val="99"/>
    <w:unhideWhenUsed/>
    <w:rsid w:val="00DA7207"/>
    <w:pPr>
      <w:tabs>
        <w:tab w:val="center" w:pos="4252"/>
        <w:tab w:val="right" w:pos="8504"/>
      </w:tabs>
      <w:snapToGrid w:val="0"/>
    </w:pPr>
  </w:style>
  <w:style w:type="character" w:customStyle="1" w:styleId="ab">
    <w:name w:val="フッター (文字)"/>
    <w:basedOn w:val="a0"/>
    <w:link w:val="aa"/>
    <w:uiPriority w:val="99"/>
    <w:rsid w:val="00DA7207"/>
  </w:style>
  <w:style w:type="paragraph" w:styleId="Web">
    <w:name w:val="Normal (Web)"/>
    <w:basedOn w:val="a"/>
    <w:uiPriority w:val="99"/>
    <w:unhideWhenUsed/>
    <w:rsid w:val="00453A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8C2988"/>
    <w:rPr>
      <w:b/>
      <w:bCs/>
    </w:rPr>
  </w:style>
  <w:style w:type="paragraph" w:styleId="ad">
    <w:name w:val="Quote"/>
    <w:basedOn w:val="a"/>
    <w:next w:val="a"/>
    <w:link w:val="ae"/>
    <w:uiPriority w:val="29"/>
    <w:qFormat/>
    <w:rsid w:val="00C311A2"/>
    <w:pPr>
      <w:spacing w:before="200" w:after="160"/>
      <w:ind w:left="864" w:right="864"/>
      <w:jc w:val="center"/>
    </w:pPr>
    <w:rPr>
      <w:i/>
      <w:iCs/>
      <w:color w:val="404040" w:themeColor="text1" w:themeTint="BF"/>
    </w:rPr>
  </w:style>
  <w:style w:type="character" w:customStyle="1" w:styleId="ae">
    <w:name w:val="引用文 (文字)"/>
    <w:basedOn w:val="a0"/>
    <w:link w:val="ad"/>
    <w:uiPriority w:val="29"/>
    <w:rsid w:val="00C311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44450">
      <w:bodyDiv w:val="1"/>
      <w:marLeft w:val="0"/>
      <w:marRight w:val="0"/>
      <w:marTop w:val="0"/>
      <w:marBottom w:val="0"/>
      <w:divBdr>
        <w:top w:val="none" w:sz="0" w:space="0" w:color="auto"/>
        <w:left w:val="none" w:sz="0" w:space="0" w:color="auto"/>
        <w:bottom w:val="none" w:sz="0" w:space="0" w:color="auto"/>
        <w:right w:val="none" w:sz="0" w:space="0" w:color="auto"/>
      </w:divBdr>
      <w:divsChild>
        <w:div w:id="1325935575">
          <w:marLeft w:val="240"/>
          <w:marRight w:val="0"/>
          <w:marTop w:val="0"/>
          <w:marBottom w:val="0"/>
          <w:divBdr>
            <w:top w:val="none" w:sz="0" w:space="0" w:color="auto"/>
            <w:left w:val="none" w:sz="0" w:space="0" w:color="auto"/>
            <w:bottom w:val="none" w:sz="0" w:space="0" w:color="auto"/>
            <w:right w:val="none" w:sz="0" w:space="0" w:color="auto"/>
          </w:divBdr>
        </w:div>
        <w:div w:id="1570656988">
          <w:marLeft w:val="0"/>
          <w:marRight w:val="0"/>
          <w:marTop w:val="0"/>
          <w:marBottom w:val="0"/>
          <w:divBdr>
            <w:top w:val="none" w:sz="0" w:space="0" w:color="auto"/>
            <w:left w:val="none" w:sz="0" w:space="0" w:color="auto"/>
            <w:bottom w:val="none" w:sz="0" w:space="0" w:color="auto"/>
            <w:right w:val="none" w:sz="0" w:space="0" w:color="auto"/>
          </w:divBdr>
          <w:divsChild>
            <w:div w:id="1827279258">
              <w:marLeft w:val="0"/>
              <w:marRight w:val="0"/>
              <w:marTop w:val="0"/>
              <w:marBottom w:val="0"/>
              <w:divBdr>
                <w:top w:val="none" w:sz="0" w:space="0" w:color="auto"/>
                <w:left w:val="none" w:sz="0" w:space="0" w:color="auto"/>
                <w:bottom w:val="none" w:sz="0" w:space="0" w:color="auto"/>
                <w:right w:val="none" w:sz="0" w:space="0" w:color="auto"/>
              </w:divBdr>
              <w:divsChild>
                <w:div w:id="1061446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EF2B-5A68-4B47-AAD8-F8A1AC5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1222</Words>
  <Characters>6971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R6学校評価</dc:title>
  <dc:creator>看護学校</dc:creator>
  <cp:lastModifiedBy>那佐 一樹</cp:lastModifiedBy>
  <cp:revision>32</cp:revision>
  <cp:lastPrinted>2025-03-18T03:05:00Z</cp:lastPrinted>
  <dcterms:created xsi:type="dcterms:W3CDTF">2024-12-16T08:29:00Z</dcterms:created>
  <dcterms:modified xsi:type="dcterms:W3CDTF">2025-04-10T04:18:00Z</dcterms:modified>
</cp:coreProperties>
</file>